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EB5" w:rsidRPr="00414027" w:rsidRDefault="00444EB5" w:rsidP="00072CEF">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bookmarkStart w:id="0" w:name="_GoBack"/>
      <w:bookmarkEnd w:id="0"/>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sidR="00EA082E">
        <w:rPr>
          <w:rFonts w:ascii="Times New Roman" w:hAnsi="Times New Roman" w:cs="Times New Roman"/>
          <w:b/>
          <w:bCs/>
          <w:noProof/>
          <w:sz w:val="24"/>
          <w:szCs w:val="24"/>
          <w:lang w:val="ru-RU" w:eastAsia="ru-RU"/>
        </w:rPr>
        <w:drawing>
          <wp:inline distT="0" distB="0" distL="0" distR="0">
            <wp:extent cx="619125" cy="6762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676275"/>
                    </a:xfrm>
                    <a:prstGeom prst="rect">
                      <a:avLst/>
                    </a:prstGeom>
                    <a:noFill/>
                    <a:ln>
                      <a:noFill/>
                    </a:ln>
                  </pic:spPr>
                </pic:pic>
              </a:graphicData>
            </a:graphic>
          </wp:inline>
        </w:drawing>
      </w: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r w:rsidRPr="00353497">
        <w:rPr>
          <w:rFonts w:ascii="Times New Roman" w:hAnsi="Times New Roman" w:cs="Times New Roman"/>
          <w:b/>
          <w:bCs/>
          <w:sz w:val="32"/>
          <w:szCs w:val="32"/>
          <w:lang w:val="ru-RU" w:eastAsia="ru-RU"/>
        </w:rPr>
        <w:t>АНТИМОНОПОЛЬНИЙ   КОМІТЕТ   УКРАЇНИ</w:t>
      </w: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
    <w:p w:rsidR="00444EB5" w:rsidRPr="00353497"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roofErr w:type="gramStart"/>
      <w:r w:rsidRPr="00353497">
        <w:rPr>
          <w:rFonts w:ascii="Times New Roman" w:hAnsi="Times New Roman" w:cs="Times New Roman"/>
          <w:b/>
          <w:bCs/>
          <w:sz w:val="32"/>
          <w:szCs w:val="32"/>
          <w:lang w:val="ru-RU" w:eastAsia="ru-RU"/>
        </w:rPr>
        <w:t>Р</w:t>
      </w:r>
      <w:proofErr w:type="gramEnd"/>
      <w:r w:rsidRPr="00353497">
        <w:rPr>
          <w:rFonts w:ascii="Times New Roman" w:hAnsi="Times New Roman" w:cs="Times New Roman"/>
          <w:b/>
          <w:bCs/>
          <w:sz w:val="32"/>
          <w:szCs w:val="32"/>
          <w:lang w:val="ru-RU" w:eastAsia="ru-RU"/>
        </w:rPr>
        <w:t>ІШЕННЯ</w:t>
      </w:r>
    </w:p>
    <w:p w:rsidR="00444EB5" w:rsidRPr="00D45556" w:rsidRDefault="00444EB5"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sz w:val="32"/>
          <w:szCs w:val="32"/>
          <w:lang w:val="ru-RU" w:eastAsia="ru-RU"/>
        </w:rPr>
      </w:pPr>
    </w:p>
    <w:p w:rsidR="00444EB5" w:rsidRPr="00414027" w:rsidRDefault="00444EB5" w:rsidP="00072CEF">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val="ru-RU" w:eastAsia="ru-RU"/>
        </w:rPr>
      </w:pPr>
    </w:p>
    <w:p w:rsidR="00444EB5" w:rsidRPr="00CE2BC2" w:rsidRDefault="00CE2BC2" w:rsidP="004955ED">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15</w:t>
      </w:r>
      <w:r w:rsidR="00444EB5" w:rsidRPr="00CE2BC2">
        <w:rPr>
          <w:rFonts w:ascii="Times New Roman" w:hAnsi="Times New Roman" w:cs="Times New Roman"/>
          <w:sz w:val="24"/>
          <w:szCs w:val="24"/>
          <w:lang w:val="ru-RU" w:eastAsia="ru-RU"/>
        </w:rPr>
        <w:t xml:space="preserve"> </w:t>
      </w:r>
      <w:proofErr w:type="spellStart"/>
      <w:r w:rsidR="00444EB5" w:rsidRPr="00CE2BC2">
        <w:rPr>
          <w:rFonts w:ascii="Times New Roman" w:hAnsi="Times New Roman" w:cs="Times New Roman"/>
          <w:sz w:val="24"/>
          <w:szCs w:val="24"/>
          <w:lang w:val="ru-RU" w:eastAsia="ru-RU"/>
        </w:rPr>
        <w:t>квітня</w:t>
      </w:r>
      <w:proofErr w:type="spellEnd"/>
      <w:r w:rsidR="00444EB5" w:rsidRPr="00CE2BC2">
        <w:rPr>
          <w:rFonts w:ascii="Times New Roman" w:hAnsi="Times New Roman" w:cs="Times New Roman"/>
          <w:sz w:val="24"/>
          <w:szCs w:val="24"/>
          <w:lang w:val="ru-RU" w:eastAsia="ru-RU"/>
        </w:rPr>
        <w:t xml:space="preserve"> 20</w:t>
      </w:r>
      <w:r>
        <w:rPr>
          <w:rFonts w:ascii="Times New Roman" w:hAnsi="Times New Roman" w:cs="Times New Roman"/>
          <w:sz w:val="24"/>
          <w:szCs w:val="24"/>
          <w:lang w:val="ru-RU" w:eastAsia="ru-RU"/>
        </w:rPr>
        <w:t>21</w:t>
      </w:r>
      <w:r w:rsidR="00444EB5" w:rsidRPr="00CE2BC2">
        <w:rPr>
          <w:rFonts w:ascii="Times New Roman" w:hAnsi="Times New Roman" w:cs="Times New Roman"/>
          <w:sz w:val="24"/>
          <w:szCs w:val="24"/>
          <w:lang w:val="ru-RU" w:eastAsia="ru-RU"/>
        </w:rPr>
        <w:t xml:space="preserve"> р.</w:t>
      </w:r>
      <w:r w:rsidR="00444EB5" w:rsidRPr="007E1E9E">
        <w:rPr>
          <w:rFonts w:ascii="Times New Roman" w:hAnsi="Times New Roman" w:cs="Times New Roman"/>
          <w:sz w:val="24"/>
          <w:szCs w:val="24"/>
          <w:lang w:val="ru-RU" w:eastAsia="ru-RU"/>
        </w:rPr>
        <w:t xml:space="preserve">                                              </w:t>
      </w:r>
      <w:proofErr w:type="spellStart"/>
      <w:r w:rsidR="00444EB5" w:rsidRPr="007E1E9E">
        <w:rPr>
          <w:rFonts w:ascii="Times New Roman" w:hAnsi="Times New Roman" w:cs="Times New Roman"/>
          <w:sz w:val="24"/>
          <w:szCs w:val="24"/>
          <w:lang w:val="ru-RU" w:eastAsia="ru-RU"/>
        </w:rPr>
        <w:t>Київ</w:t>
      </w:r>
      <w:proofErr w:type="spellEnd"/>
      <w:r w:rsidR="00444EB5" w:rsidRPr="007E1E9E">
        <w:rPr>
          <w:rFonts w:ascii="Times New Roman" w:hAnsi="Times New Roman" w:cs="Times New Roman"/>
          <w:sz w:val="24"/>
          <w:szCs w:val="24"/>
          <w:lang w:val="ru-RU" w:eastAsia="ru-RU"/>
        </w:rPr>
        <w:t xml:space="preserve">                                                              № </w:t>
      </w:r>
      <w:r w:rsidR="00444EB5" w:rsidRPr="00CE2BC2">
        <w:rPr>
          <w:rFonts w:ascii="Times New Roman" w:hAnsi="Times New Roman" w:cs="Times New Roman"/>
          <w:sz w:val="24"/>
          <w:szCs w:val="24"/>
          <w:lang w:val="ru-RU" w:eastAsia="ru-RU"/>
        </w:rPr>
        <w:t>2</w:t>
      </w:r>
      <w:r>
        <w:rPr>
          <w:rFonts w:ascii="Times New Roman" w:hAnsi="Times New Roman" w:cs="Times New Roman"/>
          <w:sz w:val="24"/>
          <w:szCs w:val="24"/>
          <w:lang w:val="ru-RU" w:eastAsia="ru-RU"/>
        </w:rPr>
        <w:t>17</w:t>
      </w:r>
      <w:r w:rsidR="00444EB5" w:rsidRPr="00CE2BC2">
        <w:rPr>
          <w:rFonts w:ascii="Times New Roman" w:hAnsi="Times New Roman" w:cs="Times New Roman"/>
          <w:sz w:val="24"/>
          <w:szCs w:val="24"/>
          <w:lang w:val="ru-RU" w:eastAsia="ru-RU"/>
        </w:rPr>
        <w:t>-р</w:t>
      </w:r>
    </w:p>
    <w:p w:rsidR="00444EB5" w:rsidRPr="007E1E9E" w:rsidRDefault="00444EB5"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444EB5" w:rsidRPr="00414027" w:rsidRDefault="00444EB5"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444EB5" w:rsidRDefault="00444EB5" w:rsidP="00526515">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w:t>
      </w:r>
      <w:r w:rsidRPr="00B21EA5">
        <w:rPr>
          <w:rFonts w:ascii="Times New Roman" w:hAnsi="Times New Roman" w:cs="Times New Roman"/>
          <w:sz w:val="24"/>
          <w:szCs w:val="24"/>
          <w:lang w:val="ru-RU" w:eastAsia="ru-RU"/>
        </w:rPr>
        <w:t xml:space="preserve">ро </w:t>
      </w:r>
      <w:proofErr w:type="spellStart"/>
      <w:r w:rsidRPr="00B21EA5">
        <w:rPr>
          <w:rFonts w:ascii="Times New Roman" w:hAnsi="Times New Roman" w:cs="Times New Roman"/>
          <w:sz w:val="24"/>
          <w:szCs w:val="24"/>
          <w:lang w:val="ru-RU" w:eastAsia="ru-RU"/>
        </w:rPr>
        <w:t>перевірку</w:t>
      </w:r>
      <w:proofErr w:type="spellEnd"/>
      <w:r w:rsidRPr="00B21EA5">
        <w:rPr>
          <w:rFonts w:ascii="Times New Roman" w:hAnsi="Times New Roman" w:cs="Times New Roman"/>
          <w:sz w:val="24"/>
          <w:szCs w:val="24"/>
          <w:lang w:val="ru-RU" w:eastAsia="ru-RU"/>
        </w:rPr>
        <w:t xml:space="preserve"> </w:t>
      </w:r>
      <w:proofErr w:type="spellStart"/>
      <w:proofErr w:type="gramStart"/>
      <w:r w:rsidRPr="00B21EA5">
        <w:rPr>
          <w:rFonts w:ascii="Times New Roman" w:hAnsi="Times New Roman" w:cs="Times New Roman"/>
          <w:sz w:val="24"/>
          <w:szCs w:val="24"/>
          <w:lang w:val="ru-RU" w:eastAsia="ru-RU"/>
        </w:rPr>
        <w:t>р</w:t>
      </w:r>
      <w:proofErr w:type="gramEnd"/>
      <w:r>
        <w:rPr>
          <w:rFonts w:ascii="Times New Roman" w:hAnsi="Times New Roman" w:cs="Times New Roman"/>
          <w:sz w:val="24"/>
          <w:szCs w:val="24"/>
          <w:lang w:val="ru-RU" w:eastAsia="ru-RU"/>
        </w:rPr>
        <w:t>ішення</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адміністративної</w:t>
      </w:r>
      <w:proofErr w:type="spellEnd"/>
      <w:r>
        <w:rPr>
          <w:rFonts w:ascii="Times New Roman" w:hAnsi="Times New Roman" w:cs="Times New Roman"/>
          <w:sz w:val="24"/>
          <w:szCs w:val="24"/>
          <w:lang w:val="ru-RU" w:eastAsia="ru-RU"/>
        </w:rPr>
        <w:t xml:space="preserve"> </w:t>
      </w:r>
    </w:p>
    <w:p w:rsidR="00444EB5" w:rsidRDefault="00444EB5" w:rsidP="00526515">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колегії</w:t>
      </w:r>
      <w:proofErr w:type="spellEnd"/>
      <w:r>
        <w:rPr>
          <w:rFonts w:ascii="Times New Roman" w:hAnsi="Times New Roman" w:cs="Times New Roman"/>
          <w:sz w:val="24"/>
          <w:szCs w:val="24"/>
          <w:lang w:val="ru-RU" w:eastAsia="ru-RU"/>
        </w:rPr>
        <w:t xml:space="preserve"> </w:t>
      </w:r>
      <w:proofErr w:type="spellStart"/>
      <w:r w:rsidR="007670F5">
        <w:rPr>
          <w:rFonts w:ascii="Times New Roman" w:hAnsi="Times New Roman" w:cs="Times New Roman"/>
          <w:sz w:val="24"/>
          <w:szCs w:val="24"/>
          <w:lang w:val="ru-RU" w:eastAsia="ru-RU"/>
        </w:rPr>
        <w:t>Харківського</w:t>
      </w:r>
      <w:proofErr w:type="spellEnd"/>
      <w:r w:rsidRPr="00B21EA5">
        <w:rPr>
          <w:rFonts w:ascii="Times New Roman" w:hAnsi="Times New Roman" w:cs="Times New Roman"/>
          <w:sz w:val="24"/>
          <w:szCs w:val="24"/>
          <w:lang w:val="ru-RU" w:eastAsia="ru-RU"/>
        </w:rPr>
        <w:t xml:space="preserve"> </w:t>
      </w:r>
      <w:proofErr w:type="spellStart"/>
      <w:r w:rsidRPr="00B21EA5">
        <w:rPr>
          <w:rFonts w:ascii="Times New Roman" w:hAnsi="Times New Roman" w:cs="Times New Roman"/>
          <w:sz w:val="24"/>
          <w:szCs w:val="24"/>
          <w:lang w:val="ru-RU" w:eastAsia="ru-RU"/>
        </w:rPr>
        <w:t>обласн</w:t>
      </w:r>
      <w:r>
        <w:rPr>
          <w:rFonts w:ascii="Times New Roman" w:hAnsi="Times New Roman" w:cs="Times New Roman"/>
          <w:sz w:val="24"/>
          <w:szCs w:val="24"/>
          <w:lang w:val="ru-RU" w:eastAsia="ru-RU"/>
        </w:rPr>
        <w:t>ого</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територіального</w:t>
      </w:r>
      <w:proofErr w:type="spellEnd"/>
      <w:r>
        <w:rPr>
          <w:rFonts w:ascii="Times New Roman" w:hAnsi="Times New Roman" w:cs="Times New Roman"/>
          <w:sz w:val="24"/>
          <w:szCs w:val="24"/>
          <w:lang w:val="ru-RU" w:eastAsia="ru-RU"/>
        </w:rPr>
        <w:t xml:space="preserve"> </w:t>
      </w:r>
    </w:p>
    <w:p w:rsidR="00444EB5" w:rsidRDefault="00444EB5" w:rsidP="00526515">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відділення</w:t>
      </w:r>
      <w:proofErr w:type="spellEnd"/>
      <w:r>
        <w:rPr>
          <w:rFonts w:ascii="Times New Roman" w:hAnsi="Times New Roman" w:cs="Times New Roman"/>
          <w:sz w:val="24"/>
          <w:szCs w:val="24"/>
          <w:lang w:val="ru-RU" w:eastAsia="ru-RU"/>
        </w:rPr>
        <w:t xml:space="preserve"> </w:t>
      </w:r>
      <w:proofErr w:type="gramStart"/>
      <w:r w:rsidRPr="00B21EA5">
        <w:rPr>
          <w:rFonts w:ascii="Times New Roman" w:hAnsi="Times New Roman" w:cs="Times New Roman"/>
          <w:sz w:val="24"/>
          <w:szCs w:val="24"/>
          <w:lang w:val="ru-RU" w:eastAsia="ru-RU"/>
        </w:rPr>
        <w:t>Ант</w:t>
      </w:r>
      <w:r>
        <w:rPr>
          <w:rFonts w:ascii="Times New Roman" w:hAnsi="Times New Roman" w:cs="Times New Roman"/>
          <w:sz w:val="24"/>
          <w:szCs w:val="24"/>
          <w:lang w:val="ru-RU" w:eastAsia="ru-RU"/>
        </w:rPr>
        <w:t>имонопольного</w:t>
      </w:r>
      <w:proofErr w:type="gram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комітету</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p>
    <w:p w:rsidR="007670F5" w:rsidRPr="00AF420B" w:rsidRDefault="00EE3C80" w:rsidP="007670F5">
      <w:pPr>
        <w:spacing w:after="60"/>
        <w:rPr>
          <w:rFonts w:ascii="Times New Roman" w:hAnsi="Times New Roman" w:cs="Times New Roman"/>
          <w:sz w:val="24"/>
          <w:szCs w:val="24"/>
          <w:lang w:eastAsia="uk-UA"/>
        </w:rPr>
      </w:pPr>
      <w:r w:rsidRPr="005F3130">
        <w:rPr>
          <w:rFonts w:ascii="Times New Roman" w:hAnsi="Times New Roman" w:cs="Times New Roman"/>
          <w:sz w:val="24"/>
          <w:szCs w:val="24"/>
        </w:rPr>
        <w:t xml:space="preserve">від </w:t>
      </w:r>
      <w:r w:rsidR="007670F5" w:rsidRPr="00670A2C">
        <w:rPr>
          <w:rFonts w:ascii="Times New Roman" w:hAnsi="Times New Roman" w:cs="Times New Roman"/>
          <w:sz w:val="24"/>
          <w:szCs w:val="24"/>
        </w:rPr>
        <w:t>01.</w:t>
      </w:r>
      <w:r w:rsidR="007670F5">
        <w:rPr>
          <w:rFonts w:ascii="Times New Roman" w:hAnsi="Times New Roman" w:cs="Times New Roman"/>
          <w:sz w:val="24"/>
          <w:szCs w:val="24"/>
        </w:rPr>
        <w:t>03</w:t>
      </w:r>
      <w:r w:rsidR="007670F5" w:rsidRPr="00670A2C">
        <w:rPr>
          <w:rFonts w:ascii="Times New Roman" w:hAnsi="Times New Roman" w:cs="Times New Roman"/>
          <w:sz w:val="24"/>
          <w:szCs w:val="24"/>
        </w:rPr>
        <w:t>.201</w:t>
      </w:r>
      <w:r w:rsidR="007670F5">
        <w:rPr>
          <w:rFonts w:ascii="Times New Roman" w:hAnsi="Times New Roman" w:cs="Times New Roman"/>
          <w:sz w:val="24"/>
          <w:szCs w:val="24"/>
        </w:rPr>
        <w:t>8</w:t>
      </w:r>
      <w:r w:rsidR="007670F5" w:rsidRPr="00670A2C">
        <w:rPr>
          <w:rFonts w:ascii="Times New Roman" w:hAnsi="Times New Roman" w:cs="Times New Roman"/>
          <w:sz w:val="24"/>
          <w:szCs w:val="24"/>
        </w:rPr>
        <w:t xml:space="preserve"> № </w:t>
      </w:r>
      <w:r w:rsidR="007670F5">
        <w:rPr>
          <w:rFonts w:ascii="Times New Roman" w:hAnsi="Times New Roman" w:cs="Times New Roman"/>
          <w:sz w:val="24"/>
          <w:szCs w:val="24"/>
        </w:rPr>
        <w:t xml:space="preserve">14-р/к у справі </w:t>
      </w:r>
      <w:r w:rsidR="007670F5" w:rsidRPr="00670A2C">
        <w:rPr>
          <w:rFonts w:ascii="Times New Roman" w:hAnsi="Times New Roman" w:cs="Times New Roman"/>
          <w:sz w:val="24"/>
          <w:szCs w:val="24"/>
        </w:rPr>
        <w:t xml:space="preserve">№ </w:t>
      </w:r>
      <w:r w:rsidR="007670F5">
        <w:rPr>
          <w:rFonts w:ascii="Times New Roman" w:hAnsi="Times New Roman" w:cs="Times New Roman"/>
          <w:sz w:val="24"/>
          <w:szCs w:val="24"/>
        </w:rPr>
        <w:t>2/12-94-17</w:t>
      </w:r>
    </w:p>
    <w:p w:rsidR="00444EB5" w:rsidRPr="007670F5" w:rsidRDefault="00444EB5" w:rsidP="00E04587">
      <w:pPr>
        <w:widowControl w:val="0"/>
        <w:overflowPunct w:val="0"/>
        <w:autoSpaceDE w:val="0"/>
        <w:autoSpaceDN w:val="0"/>
        <w:adjustRightInd w:val="0"/>
        <w:spacing w:after="0" w:line="240" w:lineRule="auto"/>
        <w:ind w:firstLine="567"/>
        <w:jc w:val="both"/>
        <w:textAlignment w:val="baseline"/>
        <w:rPr>
          <w:rFonts w:ascii="Times New Roman" w:hAnsi="Times New Roman" w:cs="Times New Roman"/>
          <w:sz w:val="24"/>
          <w:szCs w:val="24"/>
          <w:lang w:eastAsia="ru-RU"/>
        </w:rPr>
      </w:pPr>
      <w:r w:rsidRPr="007670F5">
        <w:rPr>
          <w:rFonts w:ascii="Times New Roman" w:hAnsi="Times New Roman" w:cs="Times New Roman"/>
          <w:sz w:val="24"/>
          <w:szCs w:val="24"/>
          <w:lang w:eastAsia="ru-RU"/>
        </w:rPr>
        <w:t xml:space="preserve">Антимонопольний комітет України </w:t>
      </w:r>
      <w:r w:rsidRPr="00C61C97">
        <w:rPr>
          <w:rFonts w:ascii="Times New Roman" w:hAnsi="Times New Roman" w:cs="Times New Roman"/>
          <w:sz w:val="24"/>
          <w:szCs w:val="24"/>
        </w:rPr>
        <w:t>(далі – Комітет)</w:t>
      </w:r>
      <w:r w:rsidRPr="007670F5">
        <w:rPr>
          <w:rFonts w:ascii="Times New Roman" w:hAnsi="Times New Roman" w:cs="Times New Roman"/>
          <w:sz w:val="24"/>
          <w:szCs w:val="24"/>
          <w:lang w:eastAsia="ru-RU"/>
        </w:rPr>
        <w:t xml:space="preserve">, розглянувши подання </w:t>
      </w:r>
      <w:r w:rsidR="009A10FA" w:rsidRPr="007670F5">
        <w:rPr>
          <w:rFonts w:ascii="Times New Roman" w:hAnsi="Times New Roman" w:cs="Times New Roman"/>
          <w:sz w:val="24"/>
          <w:szCs w:val="24"/>
          <w:lang w:eastAsia="ru-RU"/>
        </w:rPr>
        <w:t xml:space="preserve">державного уповноваженого Комітету </w:t>
      </w:r>
      <w:r w:rsidRPr="007670F5">
        <w:rPr>
          <w:rFonts w:ascii="Times New Roman" w:hAnsi="Times New Roman" w:cs="Times New Roman"/>
          <w:sz w:val="24"/>
          <w:szCs w:val="24"/>
          <w:lang w:eastAsia="ru-RU"/>
        </w:rPr>
        <w:t xml:space="preserve">від </w:t>
      </w:r>
      <w:r w:rsidR="007670F5">
        <w:rPr>
          <w:rFonts w:ascii="Times New Roman" w:hAnsi="Times New Roman" w:cs="Times New Roman"/>
          <w:sz w:val="24"/>
          <w:szCs w:val="24"/>
          <w:lang w:eastAsia="ru-RU"/>
        </w:rPr>
        <w:t>30</w:t>
      </w:r>
      <w:r w:rsidR="00EE3C80" w:rsidRPr="007670F5">
        <w:rPr>
          <w:rFonts w:ascii="Times New Roman" w:hAnsi="Times New Roman" w:cs="Times New Roman"/>
          <w:sz w:val="24"/>
          <w:szCs w:val="24"/>
          <w:lang w:eastAsia="ru-RU"/>
        </w:rPr>
        <w:t>.0</w:t>
      </w:r>
      <w:r w:rsidR="007670F5">
        <w:rPr>
          <w:rFonts w:ascii="Times New Roman" w:hAnsi="Times New Roman" w:cs="Times New Roman"/>
          <w:sz w:val="24"/>
          <w:szCs w:val="24"/>
          <w:lang w:eastAsia="ru-RU"/>
        </w:rPr>
        <w:t>9</w:t>
      </w:r>
      <w:r w:rsidR="00EE3C80" w:rsidRPr="007670F5">
        <w:rPr>
          <w:rFonts w:ascii="Times New Roman" w:hAnsi="Times New Roman" w:cs="Times New Roman"/>
          <w:sz w:val="24"/>
          <w:szCs w:val="24"/>
          <w:lang w:eastAsia="ru-RU"/>
        </w:rPr>
        <w:t>.2020</w:t>
      </w:r>
      <w:r w:rsidRPr="007670F5">
        <w:rPr>
          <w:rFonts w:ascii="Times New Roman" w:hAnsi="Times New Roman" w:cs="Times New Roman"/>
          <w:sz w:val="24"/>
          <w:szCs w:val="24"/>
          <w:lang w:eastAsia="ru-RU"/>
        </w:rPr>
        <w:t xml:space="preserve"> № 8-01/</w:t>
      </w:r>
      <w:r w:rsidR="007670F5">
        <w:rPr>
          <w:rFonts w:ascii="Times New Roman" w:hAnsi="Times New Roman" w:cs="Times New Roman"/>
          <w:sz w:val="24"/>
          <w:szCs w:val="24"/>
          <w:lang w:eastAsia="ru-RU"/>
        </w:rPr>
        <w:t>12-пр</w:t>
      </w:r>
      <w:r w:rsidRPr="007670F5">
        <w:rPr>
          <w:rFonts w:ascii="Times New Roman" w:hAnsi="Times New Roman" w:cs="Times New Roman"/>
          <w:sz w:val="24"/>
          <w:szCs w:val="24"/>
          <w:lang w:eastAsia="ru-RU"/>
        </w:rPr>
        <w:t>/</w:t>
      </w:r>
      <w:r w:rsidR="00EE3C80" w:rsidRPr="007670F5">
        <w:rPr>
          <w:rFonts w:ascii="Times New Roman" w:hAnsi="Times New Roman" w:cs="Times New Roman"/>
          <w:sz w:val="24"/>
          <w:szCs w:val="24"/>
          <w:lang w:eastAsia="ru-RU"/>
        </w:rPr>
        <w:t>4</w:t>
      </w:r>
      <w:r w:rsidR="007670F5">
        <w:rPr>
          <w:rFonts w:ascii="Times New Roman" w:hAnsi="Times New Roman" w:cs="Times New Roman"/>
          <w:sz w:val="24"/>
          <w:szCs w:val="24"/>
          <w:lang w:eastAsia="ru-RU"/>
        </w:rPr>
        <w:t>51</w:t>
      </w:r>
      <w:r w:rsidRPr="007670F5">
        <w:rPr>
          <w:rFonts w:ascii="Times New Roman" w:hAnsi="Times New Roman" w:cs="Times New Roman"/>
          <w:sz w:val="24"/>
          <w:szCs w:val="24"/>
          <w:lang w:eastAsia="ru-RU"/>
        </w:rPr>
        <w:t>-зв та відповідні матеріали,</w:t>
      </w:r>
    </w:p>
    <w:p w:rsidR="00FA5CDE" w:rsidRPr="007670F5" w:rsidRDefault="00FA5CDE" w:rsidP="00FA5CDE">
      <w:pPr>
        <w:widowControl w:val="0"/>
        <w:overflowPunct w:val="0"/>
        <w:autoSpaceDE w:val="0"/>
        <w:autoSpaceDN w:val="0"/>
        <w:adjustRightInd w:val="0"/>
        <w:spacing w:after="0" w:line="240" w:lineRule="auto"/>
        <w:ind w:firstLine="708"/>
        <w:jc w:val="both"/>
        <w:textAlignment w:val="baseline"/>
        <w:rPr>
          <w:rFonts w:ascii="Times New Roman" w:hAnsi="Times New Roman" w:cs="Times New Roman"/>
          <w:sz w:val="24"/>
          <w:szCs w:val="24"/>
          <w:lang w:eastAsia="ru-RU"/>
        </w:rPr>
      </w:pPr>
    </w:p>
    <w:p w:rsidR="00444EB5" w:rsidRDefault="00444EB5" w:rsidP="00FA5CDE">
      <w:pPr>
        <w:spacing w:after="0" w:line="240" w:lineRule="auto"/>
        <w:jc w:val="center"/>
        <w:rPr>
          <w:rFonts w:ascii="Times New Roman" w:hAnsi="Times New Roman" w:cs="Times New Roman"/>
          <w:sz w:val="24"/>
          <w:szCs w:val="24"/>
        </w:rPr>
      </w:pPr>
      <w:r w:rsidRPr="00D2076B">
        <w:rPr>
          <w:rFonts w:ascii="Times New Roman" w:hAnsi="Times New Roman" w:cs="Times New Roman"/>
          <w:b/>
          <w:bCs/>
          <w:sz w:val="24"/>
          <w:szCs w:val="24"/>
        </w:rPr>
        <w:t>ВСТАНОВИВ</w:t>
      </w:r>
      <w:r w:rsidRPr="002E23C9">
        <w:rPr>
          <w:rFonts w:ascii="Times New Roman" w:hAnsi="Times New Roman" w:cs="Times New Roman"/>
          <w:sz w:val="24"/>
          <w:szCs w:val="24"/>
        </w:rPr>
        <w:t>:</w:t>
      </w:r>
    </w:p>
    <w:p w:rsidR="00FA5CDE" w:rsidRDefault="00FA5CDE" w:rsidP="00FA5CDE">
      <w:pPr>
        <w:spacing w:after="0" w:line="240" w:lineRule="auto"/>
        <w:jc w:val="center"/>
        <w:rPr>
          <w:rFonts w:ascii="Times New Roman" w:hAnsi="Times New Roman" w:cs="Times New Roman"/>
          <w:sz w:val="24"/>
          <w:szCs w:val="24"/>
        </w:rPr>
      </w:pPr>
    </w:p>
    <w:p w:rsidR="00EE3C80" w:rsidRDefault="00FF01C5" w:rsidP="00E04587">
      <w:pPr>
        <w:widowControl w:val="0"/>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EE3C80" w:rsidRPr="00A8767A">
        <w:rPr>
          <w:rFonts w:ascii="Times New Roman" w:eastAsia="Times New Roman" w:hAnsi="Times New Roman" w:cs="Times New Roman"/>
          <w:b/>
          <w:bCs/>
          <w:sz w:val="24"/>
          <w:szCs w:val="24"/>
          <w:lang w:eastAsia="ru-RU"/>
        </w:rPr>
        <w:t>.</w:t>
      </w:r>
      <w:r w:rsidR="00EE3C80" w:rsidRPr="00A8767A">
        <w:rPr>
          <w:rFonts w:ascii="Times New Roman" w:eastAsia="Times New Roman" w:hAnsi="Times New Roman" w:cs="Times New Roman"/>
          <w:b/>
          <w:bCs/>
          <w:sz w:val="24"/>
          <w:szCs w:val="24"/>
          <w:lang w:eastAsia="ru-RU"/>
        </w:rPr>
        <w:tab/>
        <w:t>ПРЕДМЕТ ПЕРЕВІРКИ</w:t>
      </w:r>
    </w:p>
    <w:p w:rsidR="00E0250B" w:rsidRDefault="00E0250B" w:rsidP="00E04587">
      <w:pPr>
        <w:widowControl w:val="0"/>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ru-RU"/>
        </w:rPr>
      </w:pPr>
    </w:p>
    <w:p w:rsidR="00EE3C80" w:rsidRDefault="00EE3C80" w:rsidP="00E04587">
      <w:pPr>
        <w:numPr>
          <w:ilvl w:val="0"/>
          <w:numId w:val="23"/>
        </w:numPr>
        <w:tabs>
          <w:tab w:val="left" w:pos="567"/>
        </w:tabs>
        <w:spacing w:after="0" w:line="240" w:lineRule="auto"/>
        <w:ind w:left="567" w:hanging="567"/>
        <w:jc w:val="both"/>
        <w:rPr>
          <w:rFonts w:ascii="Times New Roman" w:eastAsia="Times New Roman" w:hAnsi="Times New Roman" w:cs="Times New Roman"/>
          <w:sz w:val="24"/>
          <w:szCs w:val="24"/>
          <w:lang w:eastAsia="uk-UA"/>
        </w:rPr>
      </w:pPr>
      <w:r w:rsidRPr="00A8767A">
        <w:rPr>
          <w:rFonts w:ascii="Times New Roman" w:eastAsia="Times New Roman" w:hAnsi="Times New Roman" w:cs="Times New Roman"/>
          <w:sz w:val="24"/>
          <w:szCs w:val="24"/>
        </w:rPr>
        <w:t xml:space="preserve">Рішення адміністративної колегії </w:t>
      </w:r>
      <w:r w:rsidR="007670F5">
        <w:rPr>
          <w:rFonts w:ascii="Times New Roman" w:hAnsi="Times New Roman" w:cs="Times New Roman"/>
          <w:sz w:val="24"/>
          <w:szCs w:val="24"/>
          <w:lang w:eastAsia="uk-UA"/>
        </w:rPr>
        <w:t>Харківського</w:t>
      </w:r>
      <w:r w:rsidR="007670F5" w:rsidRPr="00456DBD">
        <w:rPr>
          <w:rFonts w:ascii="Times New Roman" w:hAnsi="Times New Roman" w:cs="Times New Roman"/>
          <w:color w:val="4F6228"/>
          <w:sz w:val="24"/>
          <w:szCs w:val="24"/>
        </w:rPr>
        <w:t xml:space="preserve"> </w:t>
      </w:r>
      <w:r w:rsidR="007670F5" w:rsidRPr="00456DBD">
        <w:rPr>
          <w:rFonts w:ascii="Times New Roman" w:hAnsi="Times New Roman" w:cs="Times New Roman"/>
          <w:sz w:val="24"/>
          <w:szCs w:val="24"/>
        </w:rPr>
        <w:t xml:space="preserve">обласного територіального відділення Антимонопольного комітету України </w:t>
      </w:r>
      <w:r w:rsidR="007670F5" w:rsidRPr="00670A2C">
        <w:rPr>
          <w:rFonts w:ascii="Times New Roman" w:hAnsi="Times New Roman" w:cs="Times New Roman"/>
          <w:sz w:val="24"/>
          <w:szCs w:val="24"/>
        </w:rPr>
        <w:t>від 01.</w:t>
      </w:r>
      <w:r w:rsidR="007670F5">
        <w:rPr>
          <w:rFonts w:ascii="Times New Roman" w:hAnsi="Times New Roman" w:cs="Times New Roman"/>
          <w:sz w:val="24"/>
          <w:szCs w:val="24"/>
        </w:rPr>
        <w:t>03</w:t>
      </w:r>
      <w:r w:rsidR="007670F5" w:rsidRPr="00670A2C">
        <w:rPr>
          <w:rFonts w:ascii="Times New Roman" w:hAnsi="Times New Roman" w:cs="Times New Roman"/>
          <w:sz w:val="24"/>
          <w:szCs w:val="24"/>
        </w:rPr>
        <w:t>.201</w:t>
      </w:r>
      <w:r w:rsidR="007670F5">
        <w:rPr>
          <w:rFonts w:ascii="Times New Roman" w:hAnsi="Times New Roman" w:cs="Times New Roman"/>
          <w:sz w:val="24"/>
          <w:szCs w:val="24"/>
        </w:rPr>
        <w:t>8</w:t>
      </w:r>
      <w:r w:rsidR="007670F5" w:rsidRPr="00670A2C">
        <w:rPr>
          <w:rFonts w:ascii="Times New Roman" w:hAnsi="Times New Roman" w:cs="Times New Roman"/>
          <w:sz w:val="24"/>
          <w:szCs w:val="24"/>
        </w:rPr>
        <w:t xml:space="preserve"> № </w:t>
      </w:r>
      <w:r w:rsidR="007670F5">
        <w:rPr>
          <w:rFonts w:ascii="Times New Roman" w:hAnsi="Times New Roman" w:cs="Times New Roman"/>
          <w:sz w:val="24"/>
          <w:szCs w:val="24"/>
        </w:rPr>
        <w:t xml:space="preserve">14-р/к у справі </w:t>
      </w:r>
      <w:r w:rsidR="007670F5" w:rsidRPr="00670A2C">
        <w:rPr>
          <w:rFonts w:ascii="Times New Roman" w:hAnsi="Times New Roman" w:cs="Times New Roman"/>
          <w:sz w:val="24"/>
          <w:szCs w:val="24"/>
        </w:rPr>
        <w:t xml:space="preserve">№ </w:t>
      </w:r>
      <w:r w:rsidR="007670F5">
        <w:rPr>
          <w:rFonts w:ascii="Times New Roman" w:hAnsi="Times New Roman" w:cs="Times New Roman"/>
          <w:sz w:val="24"/>
          <w:szCs w:val="24"/>
        </w:rPr>
        <w:t>2/12-94-17</w:t>
      </w:r>
      <w:r>
        <w:rPr>
          <w:rFonts w:ascii="Times New Roman" w:hAnsi="Times New Roman" w:cs="Times New Roman"/>
          <w:sz w:val="24"/>
          <w:szCs w:val="24"/>
        </w:rPr>
        <w:t xml:space="preserve"> (далі – Рішення)</w:t>
      </w:r>
      <w:r w:rsidRPr="00A8767A">
        <w:rPr>
          <w:rFonts w:ascii="Times New Roman" w:eastAsia="Times New Roman" w:hAnsi="Times New Roman" w:cs="Times New Roman"/>
          <w:sz w:val="24"/>
          <w:szCs w:val="24"/>
          <w:lang w:eastAsia="ru-RU"/>
        </w:rPr>
        <w:t>.</w:t>
      </w:r>
    </w:p>
    <w:p w:rsidR="00E0250B" w:rsidRDefault="00E0250B" w:rsidP="00E0250B">
      <w:pPr>
        <w:tabs>
          <w:tab w:val="left" w:pos="709"/>
        </w:tabs>
        <w:spacing w:after="0" w:line="240" w:lineRule="auto"/>
        <w:ind w:left="709"/>
        <w:jc w:val="both"/>
        <w:rPr>
          <w:rFonts w:ascii="Times New Roman" w:eastAsia="Times New Roman" w:hAnsi="Times New Roman" w:cs="Times New Roman"/>
          <w:sz w:val="24"/>
          <w:szCs w:val="24"/>
          <w:lang w:eastAsia="uk-UA"/>
        </w:rPr>
      </w:pPr>
    </w:p>
    <w:p w:rsidR="007670F5" w:rsidRPr="00007A55" w:rsidRDefault="007670F5" w:rsidP="003A20E8">
      <w:pPr>
        <w:keepNext/>
        <w:widowControl w:val="0"/>
        <w:spacing w:before="120" w:after="120"/>
        <w:ind w:left="567" w:hanging="567"/>
        <w:jc w:val="both"/>
        <w:rPr>
          <w:rFonts w:ascii="Times New Roman" w:hAnsi="Times New Roman" w:cs="Times New Roman"/>
          <w:b/>
          <w:bCs/>
          <w:sz w:val="24"/>
          <w:szCs w:val="24"/>
        </w:rPr>
      </w:pPr>
      <w:r w:rsidRPr="00007A55">
        <w:rPr>
          <w:rFonts w:ascii="Times New Roman" w:hAnsi="Times New Roman" w:cs="Times New Roman"/>
          <w:b/>
          <w:bCs/>
          <w:sz w:val="24"/>
          <w:szCs w:val="24"/>
        </w:rPr>
        <w:t xml:space="preserve">2. </w:t>
      </w:r>
      <w:r>
        <w:rPr>
          <w:rFonts w:ascii="Times New Roman" w:hAnsi="Times New Roman" w:cs="Times New Roman"/>
          <w:b/>
          <w:bCs/>
          <w:sz w:val="24"/>
          <w:szCs w:val="24"/>
        </w:rPr>
        <w:tab/>
      </w:r>
      <w:r w:rsidRPr="00007A55">
        <w:rPr>
          <w:rFonts w:ascii="Times New Roman" w:hAnsi="Times New Roman" w:cs="Times New Roman"/>
          <w:b/>
          <w:bCs/>
          <w:sz w:val="24"/>
          <w:szCs w:val="24"/>
        </w:rPr>
        <w:t xml:space="preserve">ПІДСТАВИ </w:t>
      </w:r>
      <w:r>
        <w:rPr>
          <w:rFonts w:ascii="Times New Roman" w:hAnsi="Times New Roman" w:cs="Times New Roman"/>
          <w:b/>
          <w:bCs/>
          <w:sz w:val="24"/>
          <w:szCs w:val="24"/>
        </w:rPr>
        <w:t xml:space="preserve">ДЛЯ </w:t>
      </w:r>
      <w:r w:rsidRPr="00007A55">
        <w:rPr>
          <w:rFonts w:ascii="Times New Roman" w:hAnsi="Times New Roman" w:cs="Times New Roman"/>
          <w:b/>
          <w:bCs/>
          <w:sz w:val="24"/>
          <w:szCs w:val="24"/>
        </w:rPr>
        <w:t>ПЕРЕВІРКИ</w:t>
      </w:r>
    </w:p>
    <w:p w:rsidR="007670F5" w:rsidRPr="00007A55" w:rsidRDefault="007670F5" w:rsidP="003A20E8">
      <w:pPr>
        <w:pStyle w:val="2"/>
        <w:keepNext/>
        <w:widowControl w:val="0"/>
        <w:numPr>
          <w:ilvl w:val="0"/>
          <w:numId w:val="34"/>
        </w:numPr>
        <w:spacing w:before="120" w:after="120"/>
        <w:ind w:left="567" w:hanging="567"/>
        <w:jc w:val="both"/>
        <w:rPr>
          <w:lang w:eastAsia="ru-RU"/>
        </w:rPr>
      </w:pPr>
      <w:r>
        <w:t xml:space="preserve">Заява товариства з обмеженою відповідальністю </w:t>
      </w:r>
      <w:r w:rsidRPr="00140A43">
        <w:rPr>
          <w:rStyle w:val="21"/>
          <w:rFonts w:eastAsia="Calibri"/>
        </w:rPr>
        <w:t>«</w:t>
      </w:r>
      <w:r w:rsidRPr="00140A43">
        <w:rPr>
          <w:rStyle w:val="21"/>
          <w:rFonts w:eastAsia="Calibri"/>
          <w:lang w:eastAsia="en-US"/>
        </w:rPr>
        <w:t>КОМПАНІЯ «ГРАНД-МАРКЕТ»</w:t>
      </w:r>
      <w:r w:rsidRPr="00140A43">
        <w:rPr>
          <w:rFonts w:eastAsia="Times New Roman"/>
          <w:lang w:eastAsia="en-US"/>
        </w:rPr>
        <w:t xml:space="preserve">  </w:t>
      </w:r>
      <w:r w:rsidR="00CC430C">
        <w:rPr>
          <w:rFonts w:eastAsia="Times New Roman"/>
          <w:lang w:eastAsia="en-US"/>
        </w:rPr>
        <w:br/>
      </w:r>
      <w:r w:rsidRPr="00670A2C">
        <w:t>від 2</w:t>
      </w:r>
      <w:r>
        <w:t>3</w:t>
      </w:r>
      <w:r w:rsidRPr="00670A2C">
        <w:t>.</w:t>
      </w:r>
      <w:r>
        <w:t>04</w:t>
      </w:r>
      <w:r w:rsidRPr="00670A2C">
        <w:t>.201</w:t>
      </w:r>
      <w:r>
        <w:t>8 б/н</w:t>
      </w:r>
      <w:r w:rsidRPr="00670A2C">
        <w:t xml:space="preserve"> (зареєстрована </w:t>
      </w:r>
      <w:r w:rsidR="00117C82" w:rsidRPr="00CC430C">
        <w:t>в</w:t>
      </w:r>
      <w:r w:rsidRPr="00670A2C">
        <w:t xml:space="preserve"> Комітеті </w:t>
      </w:r>
      <w:r>
        <w:t>03</w:t>
      </w:r>
      <w:r w:rsidRPr="00670A2C">
        <w:t>.</w:t>
      </w:r>
      <w:r>
        <w:t>05</w:t>
      </w:r>
      <w:r w:rsidRPr="00670A2C">
        <w:t>.201</w:t>
      </w:r>
      <w:r>
        <w:t>8</w:t>
      </w:r>
      <w:r w:rsidRPr="00670A2C">
        <w:t xml:space="preserve"> за № 8-01/</w:t>
      </w:r>
      <w:r>
        <w:t>12-пр</w:t>
      </w:r>
      <w:r w:rsidRPr="00670A2C">
        <w:t>)</w:t>
      </w:r>
      <w:r w:rsidRPr="00007A55">
        <w:rPr>
          <w:lang w:eastAsia="ru-RU"/>
        </w:rPr>
        <w:t xml:space="preserve"> </w:t>
      </w:r>
      <w:r w:rsidRPr="000535FA">
        <w:t xml:space="preserve">про перевірку </w:t>
      </w:r>
      <w:r>
        <w:t>Р</w:t>
      </w:r>
      <w:r w:rsidRPr="000535FA">
        <w:t xml:space="preserve">ішення </w:t>
      </w:r>
      <w:r w:rsidRPr="00007A55">
        <w:rPr>
          <w:lang w:eastAsia="ru-RU"/>
        </w:rPr>
        <w:t>(далі – Заява).</w:t>
      </w:r>
    </w:p>
    <w:p w:rsidR="007670F5" w:rsidRPr="00456DBD" w:rsidRDefault="007670F5" w:rsidP="003A20E8">
      <w:pPr>
        <w:numPr>
          <w:ilvl w:val="0"/>
          <w:numId w:val="33"/>
        </w:numPr>
        <w:tabs>
          <w:tab w:val="clear" w:pos="1068"/>
          <w:tab w:val="num" w:pos="720"/>
        </w:tabs>
        <w:spacing w:before="240" w:after="240" w:line="240" w:lineRule="auto"/>
        <w:ind w:left="567" w:hanging="567"/>
        <w:jc w:val="both"/>
        <w:rPr>
          <w:rFonts w:ascii="Times New Roman" w:hAnsi="Times New Roman" w:cs="Times New Roman"/>
          <w:b/>
          <w:bCs/>
          <w:sz w:val="24"/>
          <w:szCs w:val="24"/>
          <w:lang w:eastAsia="uk-UA"/>
        </w:rPr>
      </w:pPr>
      <w:r w:rsidRPr="00456DBD">
        <w:rPr>
          <w:rFonts w:ascii="Times New Roman" w:hAnsi="Times New Roman" w:cs="Times New Roman"/>
          <w:b/>
          <w:bCs/>
          <w:sz w:val="24"/>
          <w:szCs w:val="24"/>
          <w:lang w:eastAsia="uk-UA"/>
        </w:rPr>
        <w:t>ЗАЯВНИК</w:t>
      </w:r>
    </w:p>
    <w:p w:rsidR="007670F5" w:rsidRDefault="007670F5" w:rsidP="003A20E8">
      <w:pPr>
        <w:spacing w:after="0" w:line="240" w:lineRule="auto"/>
        <w:ind w:left="567" w:hanging="567"/>
        <w:jc w:val="both"/>
        <w:rPr>
          <w:rFonts w:ascii="Times New Roman" w:hAnsi="Times New Roman" w:cs="Times New Roman"/>
          <w:sz w:val="24"/>
          <w:szCs w:val="24"/>
          <w:lang w:eastAsia="ru-RU"/>
        </w:rPr>
      </w:pPr>
      <w:r w:rsidRPr="007670F5">
        <w:rPr>
          <w:rFonts w:ascii="Times New Roman" w:hAnsi="Times New Roman" w:cs="Times New Roman"/>
          <w:sz w:val="24"/>
          <w:szCs w:val="24"/>
          <w:lang w:eastAsia="uk-UA"/>
        </w:rPr>
        <w:t>(3)</w:t>
      </w:r>
      <w:r>
        <w:rPr>
          <w:rFonts w:ascii="Times New Roman" w:hAnsi="Times New Roman" w:cs="Times New Roman"/>
          <w:sz w:val="24"/>
          <w:szCs w:val="24"/>
          <w:lang w:eastAsia="uk-UA"/>
        </w:rPr>
        <w:tab/>
      </w:r>
      <w:r w:rsidRPr="006F679D">
        <w:rPr>
          <w:rFonts w:ascii="Times New Roman" w:hAnsi="Times New Roman" w:cs="Times New Roman"/>
          <w:sz w:val="24"/>
          <w:szCs w:val="24"/>
          <w:lang w:eastAsia="uk-UA"/>
        </w:rPr>
        <w:t>Т</w:t>
      </w:r>
      <w:r w:rsidRPr="00AF420B">
        <w:rPr>
          <w:rFonts w:ascii="Times New Roman" w:hAnsi="Times New Roman" w:cs="Times New Roman"/>
          <w:sz w:val="24"/>
          <w:szCs w:val="24"/>
        </w:rPr>
        <w:t xml:space="preserve">овариство з обмеженою відповідальністю </w:t>
      </w:r>
      <w:r w:rsidRPr="008E259A">
        <w:rPr>
          <w:rFonts w:ascii="Times New Roman" w:hAnsi="Times New Roman" w:cs="Times New Roman"/>
          <w:sz w:val="24"/>
          <w:szCs w:val="24"/>
        </w:rPr>
        <w:t>«КОМПАНІЯ «ГРАНД-МАРКЕТ»</w:t>
      </w:r>
      <w:r w:rsidRPr="00AF420B">
        <w:rPr>
          <w:rFonts w:ascii="Times New Roman" w:hAnsi="Times New Roman" w:cs="Times New Roman"/>
          <w:sz w:val="24"/>
          <w:szCs w:val="24"/>
          <w:lang w:eastAsia="ja-JP"/>
        </w:rPr>
        <w:t xml:space="preserve"> </w:t>
      </w:r>
      <w:r w:rsidRPr="006F679D">
        <w:rPr>
          <w:rFonts w:ascii="Times New Roman" w:hAnsi="Times New Roman" w:cs="Times New Roman"/>
          <w:sz w:val="24"/>
          <w:szCs w:val="24"/>
          <w:lang w:eastAsia="ja-JP"/>
        </w:rPr>
        <w:br/>
      </w:r>
      <w:r w:rsidRPr="006A0FE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м. Харків, </w:t>
      </w:r>
      <w:r w:rsidRPr="001F750D">
        <w:rPr>
          <w:rFonts w:ascii="Times New Roman" w:hAnsi="Times New Roman" w:cs="Times New Roman"/>
          <w:sz w:val="24"/>
          <w:szCs w:val="24"/>
        </w:rPr>
        <w:t xml:space="preserve">ідентифікаційний код юридичної особи </w:t>
      </w:r>
      <w:r w:rsidRPr="001B087F">
        <w:rPr>
          <w:rFonts w:ascii="Times New Roman" w:hAnsi="Times New Roman"/>
          <w:sz w:val="24"/>
          <w:szCs w:val="24"/>
        </w:rPr>
        <w:t>38978614</w:t>
      </w:r>
      <w:r w:rsidRPr="006A0FED">
        <w:rPr>
          <w:rFonts w:ascii="Times New Roman" w:eastAsia="MS Mincho" w:hAnsi="Times New Roman" w:cs="Times New Roman"/>
          <w:sz w:val="24"/>
          <w:szCs w:val="24"/>
          <w:lang w:eastAsia="ru-RU"/>
        </w:rPr>
        <w:t>)</w:t>
      </w:r>
      <w:r w:rsidRPr="00AF420B">
        <w:rPr>
          <w:rFonts w:ascii="Times New Roman" w:eastAsia="MS Mincho" w:hAnsi="Times New Roman" w:cs="Times New Roman"/>
          <w:sz w:val="24"/>
          <w:szCs w:val="24"/>
          <w:lang w:eastAsia="ru-RU"/>
        </w:rPr>
        <w:t xml:space="preserve"> </w:t>
      </w:r>
      <w:r w:rsidRPr="00AF420B">
        <w:rPr>
          <w:rFonts w:ascii="Times New Roman" w:hAnsi="Times New Roman" w:cs="Times New Roman"/>
          <w:sz w:val="24"/>
          <w:szCs w:val="24"/>
          <w:lang w:eastAsia="ru-RU"/>
        </w:rPr>
        <w:t xml:space="preserve">(далі – </w:t>
      </w:r>
      <w:r w:rsidRPr="007670F5">
        <w:rPr>
          <w:rFonts w:ascii="Times New Roman" w:hAnsi="Times New Roman" w:cs="Times New Roman"/>
          <w:sz w:val="24"/>
          <w:szCs w:val="24"/>
          <w:lang w:eastAsia="ru-RU"/>
        </w:rPr>
        <w:br/>
      </w:r>
      <w:r>
        <w:rPr>
          <w:rFonts w:ascii="Times New Roman" w:hAnsi="Times New Roman" w:cs="Times New Roman"/>
          <w:sz w:val="24"/>
          <w:szCs w:val="24"/>
          <w:lang w:eastAsia="ru-RU"/>
        </w:rPr>
        <w:t xml:space="preserve">ТОВ </w:t>
      </w:r>
      <w:r w:rsidRPr="008E259A">
        <w:rPr>
          <w:rFonts w:ascii="Times New Roman" w:hAnsi="Times New Roman" w:cs="Times New Roman"/>
          <w:sz w:val="24"/>
          <w:szCs w:val="24"/>
        </w:rPr>
        <w:t>«КОМПАНІЯ «ГРАНД-МАРКЕТ»</w:t>
      </w:r>
      <w:r w:rsidRPr="00DE1015">
        <w:rPr>
          <w:rFonts w:ascii="Times New Roman" w:hAnsi="Times New Roman" w:cs="Times New Roman"/>
          <w:bCs/>
          <w:sz w:val="24"/>
          <w:szCs w:val="24"/>
          <w:lang w:eastAsia="ru-RU"/>
        </w:rPr>
        <w:t>, Заявник, Товариство</w:t>
      </w:r>
      <w:r w:rsidRPr="00DE1015">
        <w:rPr>
          <w:rFonts w:ascii="Times New Roman" w:hAnsi="Times New Roman" w:cs="Times New Roman"/>
          <w:sz w:val="24"/>
          <w:szCs w:val="24"/>
          <w:lang w:eastAsia="ru-RU"/>
        </w:rPr>
        <w:t>).</w:t>
      </w:r>
    </w:p>
    <w:p w:rsidR="007670F5" w:rsidRDefault="007670F5" w:rsidP="003A20E8">
      <w:pPr>
        <w:spacing w:after="0" w:line="240" w:lineRule="auto"/>
        <w:ind w:left="567"/>
        <w:jc w:val="both"/>
        <w:rPr>
          <w:rFonts w:ascii="Times New Roman" w:hAnsi="Times New Roman" w:cs="Times New Roman"/>
          <w:sz w:val="24"/>
          <w:szCs w:val="24"/>
          <w:lang w:eastAsia="ru-RU"/>
        </w:rPr>
      </w:pPr>
    </w:p>
    <w:p w:rsidR="007670F5" w:rsidRPr="00674906" w:rsidRDefault="007670F5" w:rsidP="003A20E8">
      <w:pPr>
        <w:spacing w:after="0"/>
        <w:ind w:left="567" w:hanging="180"/>
        <w:jc w:val="both"/>
        <w:rPr>
          <w:rFonts w:ascii="Times New Roman" w:hAnsi="Times New Roman" w:cs="Times New Roman"/>
          <w:b/>
          <w:bCs/>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sidRPr="00456DBD">
        <w:rPr>
          <w:rFonts w:ascii="Times New Roman" w:hAnsi="Times New Roman" w:cs="Times New Roman"/>
          <w:b/>
          <w:bCs/>
          <w:sz w:val="24"/>
          <w:szCs w:val="24"/>
        </w:rPr>
        <w:t>ПРОЦЕ</w:t>
      </w:r>
      <w:r>
        <w:rPr>
          <w:rFonts w:ascii="Times New Roman" w:hAnsi="Times New Roman" w:cs="Times New Roman"/>
          <w:b/>
          <w:bCs/>
          <w:sz w:val="24"/>
          <w:szCs w:val="24"/>
        </w:rPr>
        <w:t>СУАЛЬНІ</w:t>
      </w:r>
      <w:r w:rsidRPr="00456DBD">
        <w:rPr>
          <w:rFonts w:ascii="Times New Roman" w:hAnsi="Times New Roman" w:cs="Times New Roman"/>
          <w:b/>
          <w:bCs/>
          <w:sz w:val="24"/>
          <w:szCs w:val="24"/>
        </w:rPr>
        <w:t xml:space="preserve"> ДІЇ</w:t>
      </w:r>
      <w:r w:rsidR="00674906">
        <w:rPr>
          <w:rFonts w:ascii="Times New Roman" w:hAnsi="Times New Roman" w:cs="Times New Roman"/>
          <w:b/>
          <w:bCs/>
          <w:sz w:val="24"/>
          <w:szCs w:val="24"/>
          <w:lang w:val="ru-RU"/>
        </w:rPr>
        <w:t xml:space="preserve"> З ПЕРЕВІРКИ РІШЕННЯ</w:t>
      </w:r>
    </w:p>
    <w:p w:rsidR="007670F5" w:rsidRPr="00456DBD" w:rsidRDefault="007670F5" w:rsidP="003A20E8">
      <w:pPr>
        <w:spacing w:after="0"/>
        <w:ind w:left="567" w:firstLine="348"/>
        <w:jc w:val="both"/>
        <w:rPr>
          <w:rFonts w:ascii="Times New Roman" w:hAnsi="Times New Roman" w:cs="Times New Roman"/>
          <w:b/>
          <w:bCs/>
          <w:sz w:val="24"/>
          <w:szCs w:val="24"/>
        </w:rPr>
      </w:pPr>
    </w:p>
    <w:p w:rsidR="007670F5" w:rsidRPr="00BB35DF" w:rsidRDefault="007670F5" w:rsidP="003A20E8">
      <w:pPr>
        <w:numPr>
          <w:ilvl w:val="0"/>
          <w:numId w:val="35"/>
        </w:numPr>
        <w:tabs>
          <w:tab w:val="num" w:pos="567"/>
        </w:tabs>
        <w:spacing w:after="0" w:line="240" w:lineRule="auto"/>
        <w:ind w:left="567" w:hanging="567"/>
        <w:jc w:val="both"/>
        <w:rPr>
          <w:rFonts w:ascii="Times New Roman" w:hAnsi="Times New Roman" w:cs="Times New Roman"/>
          <w:sz w:val="24"/>
          <w:szCs w:val="24"/>
        </w:rPr>
      </w:pPr>
      <w:r w:rsidRPr="00BB35DF">
        <w:rPr>
          <w:rFonts w:ascii="Times New Roman" w:hAnsi="Times New Roman" w:cs="Times New Roman"/>
          <w:sz w:val="24"/>
          <w:szCs w:val="24"/>
        </w:rPr>
        <w:t xml:space="preserve">Розпорядженням </w:t>
      </w:r>
      <w:r>
        <w:rPr>
          <w:rFonts w:ascii="Times New Roman" w:hAnsi="Times New Roman" w:cs="Times New Roman"/>
          <w:sz w:val="24"/>
          <w:szCs w:val="24"/>
        </w:rPr>
        <w:t>д</w:t>
      </w:r>
      <w:r w:rsidRPr="00BB35DF">
        <w:rPr>
          <w:rFonts w:ascii="Times New Roman" w:hAnsi="Times New Roman" w:cs="Times New Roman"/>
          <w:sz w:val="24"/>
          <w:szCs w:val="24"/>
        </w:rPr>
        <w:t xml:space="preserve">ержавного уповноваженого Комітету від </w:t>
      </w:r>
      <w:r w:rsidRPr="00BB35DF">
        <w:rPr>
          <w:rFonts w:ascii="Times New Roman" w:hAnsi="Times New Roman" w:cs="Times New Roman"/>
          <w:sz w:val="24"/>
          <w:szCs w:val="24"/>
          <w:lang w:eastAsia="ru-RU"/>
        </w:rPr>
        <w:t>07.06.2018 № 03/99-р</w:t>
      </w:r>
      <w:r w:rsidRPr="00BB35DF">
        <w:rPr>
          <w:rFonts w:ascii="Times New Roman" w:hAnsi="Times New Roman" w:cs="Times New Roman"/>
          <w:sz w:val="24"/>
          <w:szCs w:val="24"/>
        </w:rPr>
        <w:t xml:space="preserve"> прийнято до розгляду </w:t>
      </w:r>
      <w:r w:rsidR="00117C82">
        <w:rPr>
          <w:rFonts w:ascii="Times New Roman" w:hAnsi="Times New Roman" w:cs="Times New Roman"/>
          <w:sz w:val="24"/>
          <w:szCs w:val="24"/>
        </w:rPr>
        <w:t>З</w:t>
      </w:r>
      <w:r w:rsidRPr="00BB35DF">
        <w:rPr>
          <w:rFonts w:ascii="Times New Roman" w:hAnsi="Times New Roman" w:cs="Times New Roman"/>
          <w:sz w:val="24"/>
          <w:szCs w:val="24"/>
        </w:rPr>
        <w:t xml:space="preserve">аяву ТОВ </w:t>
      </w:r>
      <w:r w:rsidRPr="00140A43">
        <w:rPr>
          <w:rStyle w:val="21"/>
          <w:rFonts w:ascii="Times New Roman" w:eastAsia="Calibri" w:hAnsi="Times New Roman"/>
        </w:rPr>
        <w:t>«КОМПАНІЯ «ГРАНД-МАРКЕТ»</w:t>
      </w:r>
      <w:r w:rsidRPr="00BB35DF">
        <w:rPr>
          <w:rFonts w:ascii="Times New Roman" w:hAnsi="Times New Roman" w:cs="Times New Roman"/>
          <w:sz w:val="24"/>
          <w:szCs w:val="24"/>
        </w:rPr>
        <w:t xml:space="preserve"> про перевірку Рішення.</w:t>
      </w:r>
    </w:p>
    <w:p w:rsidR="007670F5" w:rsidRPr="00BB35DF" w:rsidRDefault="007670F5" w:rsidP="003A20E8">
      <w:pPr>
        <w:numPr>
          <w:ilvl w:val="0"/>
          <w:numId w:val="35"/>
        </w:numPr>
        <w:spacing w:after="0" w:line="240" w:lineRule="auto"/>
        <w:ind w:left="567" w:hanging="567"/>
        <w:jc w:val="both"/>
        <w:rPr>
          <w:rFonts w:ascii="Times New Roman" w:hAnsi="Times New Roman" w:cs="Times New Roman"/>
          <w:sz w:val="24"/>
          <w:szCs w:val="24"/>
        </w:rPr>
      </w:pPr>
      <w:r w:rsidRPr="00BB35DF">
        <w:rPr>
          <w:rFonts w:ascii="Times New Roman" w:hAnsi="Times New Roman" w:cs="Times New Roman"/>
          <w:sz w:val="24"/>
          <w:szCs w:val="24"/>
        </w:rPr>
        <w:t xml:space="preserve">Ухвалою </w:t>
      </w:r>
      <w:r>
        <w:rPr>
          <w:rFonts w:ascii="Times New Roman" w:hAnsi="Times New Roman" w:cs="Times New Roman"/>
          <w:sz w:val="24"/>
          <w:szCs w:val="24"/>
        </w:rPr>
        <w:t>Г</w:t>
      </w:r>
      <w:r w:rsidRPr="00BB35DF">
        <w:rPr>
          <w:rFonts w:ascii="Times New Roman" w:hAnsi="Times New Roman" w:cs="Times New Roman"/>
          <w:sz w:val="24"/>
          <w:szCs w:val="24"/>
        </w:rPr>
        <w:t xml:space="preserve">осподарського суду Харківської області від 02.05.2018 </w:t>
      </w:r>
      <w:r w:rsidR="00674906">
        <w:rPr>
          <w:rFonts w:ascii="Times New Roman" w:hAnsi="Times New Roman" w:cs="Times New Roman"/>
          <w:sz w:val="24"/>
          <w:szCs w:val="24"/>
        </w:rPr>
        <w:t>відкрито</w:t>
      </w:r>
      <w:r w:rsidRPr="00BB35DF">
        <w:rPr>
          <w:rFonts w:ascii="Times New Roman" w:hAnsi="Times New Roman" w:cs="Times New Roman"/>
          <w:sz w:val="24"/>
          <w:szCs w:val="24"/>
        </w:rPr>
        <w:t xml:space="preserve"> провадження у справі № 922/1124/18 за позовом </w:t>
      </w:r>
      <w:r>
        <w:rPr>
          <w:rFonts w:ascii="Times New Roman" w:hAnsi="Times New Roman" w:cs="Times New Roman"/>
          <w:sz w:val="24"/>
          <w:szCs w:val="24"/>
        </w:rPr>
        <w:br/>
      </w:r>
      <w:r w:rsidRPr="00BB35DF">
        <w:rPr>
          <w:rFonts w:ascii="Times New Roman" w:hAnsi="Times New Roman" w:cs="Times New Roman"/>
          <w:sz w:val="24"/>
          <w:szCs w:val="24"/>
        </w:rPr>
        <w:t xml:space="preserve">ТОВ </w:t>
      </w:r>
      <w:r w:rsidRPr="008E259A">
        <w:rPr>
          <w:rFonts w:ascii="Times New Roman" w:hAnsi="Times New Roman" w:cs="Times New Roman"/>
          <w:sz w:val="24"/>
          <w:szCs w:val="24"/>
        </w:rPr>
        <w:t>«КОМПАНІЯ «ГРАНД-МАРКЕТ»</w:t>
      </w:r>
      <w:r w:rsidRPr="00BB35DF">
        <w:rPr>
          <w:rFonts w:ascii="Times New Roman" w:hAnsi="Times New Roman" w:cs="Times New Roman"/>
          <w:sz w:val="24"/>
          <w:szCs w:val="24"/>
        </w:rPr>
        <w:t xml:space="preserve"> до Харківського обласного територіального відділення Антимонопольного комітету України </w:t>
      </w:r>
      <w:r>
        <w:rPr>
          <w:rFonts w:ascii="Times New Roman" w:hAnsi="Times New Roman" w:cs="Times New Roman"/>
          <w:sz w:val="24"/>
          <w:szCs w:val="24"/>
        </w:rPr>
        <w:t xml:space="preserve">(далі – Відділення) </w:t>
      </w:r>
      <w:r w:rsidRPr="00BB35DF">
        <w:rPr>
          <w:rFonts w:ascii="Times New Roman" w:hAnsi="Times New Roman" w:cs="Times New Roman"/>
          <w:sz w:val="24"/>
          <w:szCs w:val="24"/>
        </w:rPr>
        <w:t>про визнання недійсним Рішення.</w:t>
      </w:r>
    </w:p>
    <w:p w:rsidR="007670F5" w:rsidRPr="00BB35DF" w:rsidRDefault="007670F5" w:rsidP="003A20E8">
      <w:pPr>
        <w:numPr>
          <w:ilvl w:val="0"/>
          <w:numId w:val="35"/>
        </w:numPr>
        <w:spacing w:after="0" w:line="240" w:lineRule="auto"/>
        <w:ind w:left="567" w:hanging="567"/>
        <w:jc w:val="both"/>
        <w:rPr>
          <w:rFonts w:ascii="Times New Roman" w:hAnsi="Times New Roman" w:cs="Times New Roman"/>
          <w:sz w:val="24"/>
          <w:szCs w:val="24"/>
          <w:lang w:eastAsia="uk-UA"/>
        </w:rPr>
      </w:pPr>
      <w:r w:rsidRPr="00BB35DF">
        <w:rPr>
          <w:rFonts w:ascii="Times New Roman" w:hAnsi="Times New Roman" w:cs="Times New Roman"/>
          <w:sz w:val="24"/>
          <w:szCs w:val="24"/>
          <w:lang w:eastAsia="uk-UA"/>
        </w:rPr>
        <w:t xml:space="preserve">Розпорядженням Голови Комітету – державного уповноваженого від 12.06.2018 </w:t>
      </w:r>
      <w:r w:rsidRPr="00BB35DF">
        <w:rPr>
          <w:rFonts w:ascii="Times New Roman" w:hAnsi="Times New Roman" w:cs="Times New Roman"/>
          <w:sz w:val="24"/>
          <w:szCs w:val="24"/>
          <w:lang w:eastAsia="uk-UA"/>
        </w:rPr>
        <w:br/>
        <w:t>№ 01/104-р</w:t>
      </w:r>
      <w:r w:rsidRPr="00BB35DF">
        <w:rPr>
          <w:rFonts w:ascii="Times New Roman" w:hAnsi="Times New Roman" w:cs="Times New Roman"/>
          <w:sz w:val="24"/>
          <w:szCs w:val="24"/>
          <w:lang w:eastAsia="ru-RU"/>
        </w:rPr>
        <w:t xml:space="preserve"> зупинено розгляд Заяви до </w:t>
      </w:r>
      <w:r w:rsidRPr="00BB35DF">
        <w:rPr>
          <w:rFonts w:ascii="Times New Roman" w:hAnsi="Times New Roman" w:cs="Times New Roman"/>
          <w:sz w:val="24"/>
          <w:szCs w:val="24"/>
        </w:rPr>
        <w:t xml:space="preserve">завершення розгляду судами справи </w:t>
      </w:r>
      <w:r w:rsidRPr="00BB35DF">
        <w:rPr>
          <w:rFonts w:ascii="Times New Roman" w:hAnsi="Times New Roman" w:cs="Times New Roman"/>
          <w:sz w:val="24"/>
          <w:szCs w:val="24"/>
        </w:rPr>
        <w:br/>
        <w:t>№ 922/1124/18</w:t>
      </w:r>
      <w:r w:rsidRPr="00BB35DF">
        <w:rPr>
          <w:rFonts w:ascii="Times New Roman" w:hAnsi="Times New Roman" w:cs="Times New Roman"/>
          <w:sz w:val="24"/>
          <w:szCs w:val="24"/>
          <w:lang w:eastAsia="ru-RU"/>
        </w:rPr>
        <w:t>.</w:t>
      </w:r>
    </w:p>
    <w:p w:rsidR="007670F5" w:rsidRPr="0024683F" w:rsidRDefault="007670F5" w:rsidP="003A20E8">
      <w:pPr>
        <w:spacing w:after="0" w:line="240" w:lineRule="auto"/>
        <w:ind w:left="567" w:hanging="567"/>
        <w:jc w:val="both"/>
        <w:rPr>
          <w:rFonts w:ascii="Times New Roman" w:hAnsi="Times New Roman" w:cs="Times New Roman"/>
          <w:sz w:val="24"/>
          <w:szCs w:val="24"/>
        </w:rPr>
      </w:pPr>
      <w:r w:rsidRPr="007670F5">
        <w:rPr>
          <w:rFonts w:ascii="Times New Roman" w:hAnsi="Times New Roman" w:cs="Times New Roman"/>
          <w:sz w:val="24"/>
          <w:szCs w:val="24"/>
        </w:rPr>
        <w:lastRenderedPageBreak/>
        <w:t>(7)</w:t>
      </w:r>
      <w:r>
        <w:rPr>
          <w:rFonts w:ascii="Times New Roman" w:hAnsi="Times New Roman" w:cs="Times New Roman"/>
          <w:sz w:val="24"/>
          <w:szCs w:val="24"/>
        </w:rPr>
        <w:tab/>
      </w:r>
      <w:r w:rsidRPr="0024683F">
        <w:rPr>
          <w:rFonts w:ascii="Times New Roman" w:hAnsi="Times New Roman" w:cs="Times New Roman"/>
          <w:sz w:val="24"/>
          <w:szCs w:val="24"/>
        </w:rPr>
        <w:t xml:space="preserve">Рішенням </w:t>
      </w:r>
      <w:r>
        <w:rPr>
          <w:rFonts w:ascii="Times New Roman" w:hAnsi="Times New Roman" w:cs="Times New Roman"/>
          <w:sz w:val="24"/>
          <w:szCs w:val="24"/>
        </w:rPr>
        <w:t>Г</w:t>
      </w:r>
      <w:r w:rsidRPr="0024683F">
        <w:rPr>
          <w:rFonts w:ascii="Times New Roman" w:hAnsi="Times New Roman" w:cs="Times New Roman"/>
          <w:sz w:val="24"/>
          <w:szCs w:val="24"/>
        </w:rPr>
        <w:t xml:space="preserve">осподарського суду </w:t>
      </w:r>
      <w:r w:rsidRPr="0024683F">
        <w:rPr>
          <w:rFonts w:ascii="Times New Roman" w:hAnsi="Times New Roman" w:cs="Times New Roman"/>
          <w:sz w:val="24"/>
          <w:szCs w:val="24"/>
          <w:lang w:eastAsia="ru-RU"/>
        </w:rPr>
        <w:t>Харківської області</w:t>
      </w:r>
      <w:r w:rsidRPr="0024683F">
        <w:rPr>
          <w:rFonts w:ascii="Times New Roman" w:hAnsi="Times New Roman" w:cs="Times New Roman"/>
          <w:bCs/>
          <w:sz w:val="24"/>
          <w:szCs w:val="24"/>
          <w:lang w:eastAsia="uk-UA"/>
        </w:rPr>
        <w:t xml:space="preserve"> </w:t>
      </w:r>
      <w:r w:rsidRPr="0024683F">
        <w:rPr>
          <w:rFonts w:ascii="Times New Roman" w:hAnsi="Times New Roman" w:cs="Times New Roman"/>
          <w:sz w:val="24"/>
          <w:szCs w:val="24"/>
          <w:lang w:eastAsia="uk-UA"/>
        </w:rPr>
        <w:t xml:space="preserve">від </w:t>
      </w:r>
      <w:r>
        <w:rPr>
          <w:rFonts w:ascii="Times New Roman" w:hAnsi="Times New Roman" w:cs="Times New Roman"/>
          <w:sz w:val="24"/>
          <w:szCs w:val="24"/>
        </w:rPr>
        <w:t>09</w:t>
      </w:r>
      <w:r w:rsidRPr="0057436E">
        <w:rPr>
          <w:rFonts w:ascii="Times New Roman" w:hAnsi="Times New Roman" w:cs="Times New Roman"/>
          <w:sz w:val="24"/>
          <w:szCs w:val="24"/>
        </w:rPr>
        <w:t>.0</w:t>
      </w:r>
      <w:r>
        <w:rPr>
          <w:rFonts w:ascii="Times New Roman" w:hAnsi="Times New Roman" w:cs="Times New Roman"/>
          <w:sz w:val="24"/>
          <w:szCs w:val="24"/>
        </w:rPr>
        <w:t>8</w:t>
      </w:r>
      <w:r w:rsidRPr="0057436E">
        <w:rPr>
          <w:rFonts w:ascii="Times New Roman" w:hAnsi="Times New Roman" w:cs="Times New Roman"/>
          <w:sz w:val="24"/>
          <w:szCs w:val="24"/>
        </w:rPr>
        <w:t>.2018</w:t>
      </w:r>
      <w:r w:rsidRPr="0024683F">
        <w:rPr>
          <w:rFonts w:ascii="Times New Roman" w:hAnsi="Times New Roman" w:cs="Times New Roman"/>
          <w:sz w:val="24"/>
          <w:szCs w:val="24"/>
        </w:rPr>
        <w:t xml:space="preserve"> </w:t>
      </w:r>
      <w:r w:rsidRPr="0024683F">
        <w:rPr>
          <w:rFonts w:ascii="Times New Roman" w:hAnsi="Times New Roman" w:cs="Times New Roman"/>
          <w:sz w:val="24"/>
          <w:szCs w:val="24"/>
          <w:lang w:eastAsia="uk-UA"/>
        </w:rPr>
        <w:t xml:space="preserve">у справі                          </w:t>
      </w:r>
      <w:r w:rsidRPr="0024683F">
        <w:rPr>
          <w:rFonts w:ascii="Times New Roman" w:hAnsi="Times New Roman" w:cs="Times New Roman"/>
          <w:sz w:val="24"/>
          <w:szCs w:val="24"/>
        </w:rPr>
        <w:t>№ 922/112</w:t>
      </w:r>
      <w:r>
        <w:rPr>
          <w:rFonts w:ascii="Times New Roman" w:hAnsi="Times New Roman" w:cs="Times New Roman"/>
          <w:sz w:val="24"/>
          <w:szCs w:val="24"/>
        </w:rPr>
        <w:t>4</w:t>
      </w:r>
      <w:r w:rsidRPr="0024683F">
        <w:rPr>
          <w:rFonts w:ascii="Times New Roman" w:hAnsi="Times New Roman" w:cs="Times New Roman"/>
          <w:sz w:val="24"/>
          <w:szCs w:val="24"/>
        </w:rPr>
        <w:t>/18</w:t>
      </w:r>
      <w:r w:rsidRPr="0024683F">
        <w:rPr>
          <w:rFonts w:ascii="Times New Roman" w:hAnsi="Times New Roman" w:cs="Times New Roman"/>
          <w:sz w:val="24"/>
          <w:szCs w:val="24"/>
          <w:lang w:eastAsia="ru-RU"/>
        </w:rPr>
        <w:t xml:space="preserve"> </w:t>
      </w:r>
      <w:r w:rsidRPr="0024683F">
        <w:rPr>
          <w:rFonts w:ascii="Times New Roman" w:hAnsi="Times New Roman" w:cs="Times New Roman"/>
          <w:sz w:val="24"/>
          <w:szCs w:val="24"/>
        </w:rPr>
        <w:t>позов Товариства до Відділення про визнання недійсним Рішення задоволено</w:t>
      </w:r>
      <w:r>
        <w:rPr>
          <w:rFonts w:ascii="Times New Roman" w:hAnsi="Times New Roman" w:cs="Times New Roman"/>
          <w:sz w:val="24"/>
          <w:szCs w:val="24"/>
        </w:rPr>
        <w:t xml:space="preserve"> частково</w:t>
      </w:r>
      <w:r w:rsidRPr="0024683F">
        <w:rPr>
          <w:rFonts w:ascii="Times New Roman" w:hAnsi="Times New Roman" w:cs="Times New Roman"/>
          <w:sz w:val="24"/>
          <w:szCs w:val="24"/>
        </w:rPr>
        <w:t xml:space="preserve">, Рішення скасовано. </w:t>
      </w:r>
    </w:p>
    <w:p w:rsidR="007670F5" w:rsidRPr="007670F5" w:rsidRDefault="007670F5" w:rsidP="003A20E8">
      <w:pPr>
        <w:pStyle w:val="af6"/>
        <w:spacing w:before="0" w:beforeAutospacing="0" w:after="0" w:afterAutospacing="0"/>
        <w:ind w:left="567" w:hanging="567"/>
        <w:jc w:val="both"/>
        <w:rPr>
          <w:rFonts w:ascii="Times New Roman" w:hAnsi="Times New Roman" w:cs="Times New Roman"/>
        </w:rPr>
      </w:pPr>
      <w:r w:rsidRPr="007670F5">
        <w:rPr>
          <w:rFonts w:ascii="Times New Roman" w:hAnsi="Times New Roman" w:cs="Times New Roman"/>
        </w:rPr>
        <w:t>(8)</w:t>
      </w:r>
      <w:r w:rsidRPr="007670F5">
        <w:rPr>
          <w:rFonts w:ascii="Times New Roman" w:hAnsi="Times New Roman" w:cs="Times New Roman"/>
        </w:rPr>
        <w:tab/>
        <w:t>Постановою Східного апеляційного господарського суду від 14.11.2018 апеляційну скаргу Відділення на рішення Господарського суду Харківської області від 09.08.2018 у справі № 922/1124/18 залишено без задоволення, а рішення Господарського суду Харківської області від 09.08.2018 у справі № 922/1124/18 – без змін.</w:t>
      </w:r>
    </w:p>
    <w:p w:rsidR="007670F5" w:rsidRPr="007670F5" w:rsidRDefault="007670F5" w:rsidP="003A20E8">
      <w:pPr>
        <w:pStyle w:val="af6"/>
        <w:spacing w:before="0" w:beforeAutospacing="0" w:after="0" w:afterAutospacing="0"/>
        <w:ind w:left="567" w:hanging="567"/>
        <w:jc w:val="both"/>
        <w:rPr>
          <w:rFonts w:ascii="Times New Roman" w:hAnsi="Times New Roman" w:cs="Times New Roman"/>
        </w:rPr>
      </w:pPr>
      <w:r w:rsidRPr="007670F5">
        <w:rPr>
          <w:rFonts w:ascii="Times New Roman" w:hAnsi="Times New Roman" w:cs="Times New Roman"/>
        </w:rPr>
        <w:t>(9)</w:t>
      </w:r>
      <w:r w:rsidRPr="007670F5">
        <w:rPr>
          <w:rFonts w:ascii="Times New Roman" w:hAnsi="Times New Roman" w:cs="Times New Roman"/>
        </w:rPr>
        <w:tab/>
        <w:t xml:space="preserve">Постановою </w:t>
      </w:r>
      <w:r w:rsidRPr="007670F5">
        <w:rPr>
          <w:rFonts w:ascii="Times New Roman" w:hAnsi="Times New Roman" w:cs="Times New Roman"/>
          <w:bCs/>
        </w:rPr>
        <w:t>Верховного Суду у складі колегії суддів Касаційного господарського суду</w:t>
      </w:r>
      <w:r w:rsidRPr="007670F5">
        <w:rPr>
          <w:rFonts w:ascii="Times New Roman" w:hAnsi="Times New Roman" w:cs="Times New Roman"/>
          <w:b/>
          <w:bCs/>
        </w:rPr>
        <w:t xml:space="preserve"> </w:t>
      </w:r>
      <w:r w:rsidRPr="007670F5">
        <w:rPr>
          <w:rFonts w:ascii="Times New Roman" w:hAnsi="Times New Roman" w:cs="Times New Roman"/>
        </w:rPr>
        <w:t>від 12.02.2019 у справі № 922/1124/18 касаційну скаргу Відділення про скасування рішення Господарського суду Харківської області від 09.08.2018 та постанови Східного апеляційного господарського суду від 14.11.2018 задоволено частково. Рішення Господарського суду Харківської області від 09.08.2018 та постанову Східного апеляційного господарського суду від 14.11.2018 у справі </w:t>
      </w:r>
      <w:r w:rsidRPr="007670F5">
        <w:rPr>
          <w:rFonts w:ascii="Times New Roman" w:hAnsi="Times New Roman" w:cs="Times New Roman"/>
        </w:rPr>
        <w:br/>
        <w:t>№ 922/1124/18 скасовано</w:t>
      </w:r>
      <w:r w:rsidRPr="007670F5">
        <w:rPr>
          <w:rFonts w:ascii="Times New Roman" w:hAnsi="Times New Roman" w:cs="Times New Roman"/>
          <w:lang w:val="ru-RU"/>
        </w:rPr>
        <w:t xml:space="preserve">, </w:t>
      </w:r>
      <w:r w:rsidRPr="007670F5">
        <w:rPr>
          <w:rFonts w:ascii="Times New Roman" w:hAnsi="Times New Roman" w:cs="Times New Roman"/>
        </w:rPr>
        <w:t>справу передано на новий розгляд до Господарського суду Харківської області.</w:t>
      </w:r>
    </w:p>
    <w:p w:rsidR="007670F5" w:rsidRPr="007670F5" w:rsidRDefault="007670F5" w:rsidP="003A20E8">
      <w:pPr>
        <w:pStyle w:val="af6"/>
        <w:spacing w:before="0" w:beforeAutospacing="0" w:after="0" w:afterAutospacing="0"/>
        <w:ind w:left="567" w:hanging="567"/>
        <w:jc w:val="both"/>
        <w:rPr>
          <w:rFonts w:ascii="Times New Roman" w:hAnsi="Times New Roman" w:cs="Times New Roman"/>
        </w:rPr>
      </w:pPr>
      <w:r w:rsidRPr="007670F5">
        <w:rPr>
          <w:rFonts w:ascii="Times New Roman" w:hAnsi="Times New Roman" w:cs="Times New Roman"/>
        </w:rPr>
        <w:t>(10)</w:t>
      </w:r>
      <w:r w:rsidRPr="007670F5">
        <w:rPr>
          <w:rFonts w:ascii="Times New Roman" w:hAnsi="Times New Roman" w:cs="Times New Roman"/>
        </w:rPr>
        <w:tab/>
        <w:t xml:space="preserve">Рішенням Господарського суду </w:t>
      </w:r>
      <w:r w:rsidRPr="007670F5">
        <w:rPr>
          <w:rFonts w:ascii="Times New Roman" w:hAnsi="Times New Roman" w:cs="Times New Roman"/>
          <w:lang w:eastAsia="ru-RU"/>
        </w:rPr>
        <w:t>Харківської області</w:t>
      </w:r>
      <w:r w:rsidRPr="007670F5">
        <w:rPr>
          <w:rFonts w:ascii="Times New Roman" w:hAnsi="Times New Roman" w:cs="Times New Roman"/>
          <w:bCs/>
        </w:rPr>
        <w:t xml:space="preserve"> </w:t>
      </w:r>
      <w:r w:rsidRPr="007670F5">
        <w:rPr>
          <w:rFonts w:ascii="Times New Roman" w:hAnsi="Times New Roman" w:cs="Times New Roman"/>
        </w:rPr>
        <w:t>від 02.07.2019 у справі                          № 922/1124/18</w:t>
      </w:r>
      <w:r w:rsidRPr="007670F5">
        <w:rPr>
          <w:rFonts w:ascii="Times New Roman" w:hAnsi="Times New Roman" w:cs="Times New Roman"/>
          <w:lang w:eastAsia="ru-RU"/>
        </w:rPr>
        <w:t xml:space="preserve"> у </w:t>
      </w:r>
      <w:r w:rsidRPr="007670F5">
        <w:rPr>
          <w:rFonts w:ascii="Times New Roman" w:hAnsi="Times New Roman" w:cs="Times New Roman"/>
        </w:rPr>
        <w:t xml:space="preserve">позові ТОВ «КОМПАНІЯ «ГРАНД-МАРКЕТ» до Відділення про визнання недійсним Рішення відмовлено повністю. </w:t>
      </w:r>
    </w:p>
    <w:p w:rsidR="007670F5" w:rsidRPr="007670F5" w:rsidRDefault="007670F5" w:rsidP="003A20E8">
      <w:pPr>
        <w:pStyle w:val="af6"/>
        <w:spacing w:before="0" w:beforeAutospacing="0" w:after="0" w:afterAutospacing="0"/>
        <w:ind w:left="567" w:hanging="567"/>
        <w:jc w:val="both"/>
        <w:rPr>
          <w:rFonts w:ascii="Times New Roman" w:hAnsi="Times New Roman" w:cs="Times New Roman"/>
        </w:rPr>
      </w:pPr>
      <w:r w:rsidRPr="007670F5">
        <w:rPr>
          <w:rFonts w:ascii="Times New Roman" w:hAnsi="Times New Roman" w:cs="Times New Roman"/>
        </w:rPr>
        <w:t>(11)</w:t>
      </w:r>
      <w:r w:rsidRPr="007670F5">
        <w:rPr>
          <w:rFonts w:ascii="Times New Roman" w:hAnsi="Times New Roman" w:cs="Times New Roman"/>
          <w:b/>
        </w:rPr>
        <w:tab/>
      </w:r>
      <w:r w:rsidRPr="007670F5">
        <w:rPr>
          <w:rFonts w:ascii="Times New Roman" w:hAnsi="Times New Roman" w:cs="Times New Roman"/>
        </w:rPr>
        <w:t xml:space="preserve">Постановою Східного апеляційного господарського суду від 09.10.2019 апеляційну скаргу ТОВ «КОМПАНІЯ «ГРАНД-МАРКЕТ» на рішення Господарського суду Харківської області від 02.07.2019 у справі № 922/1124/18 залишено без задоволення, а рішення Господарського суду Харківської області від 02.07.2019 у справі </w:t>
      </w:r>
      <w:r w:rsidRPr="007670F5">
        <w:rPr>
          <w:rFonts w:ascii="Times New Roman" w:hAnsi="Times New Roman" w:cs="Times New Roman"/>
        </w:rPr>
        <w:br/>
        <w:t xml:space="preserve">№ 922/1124/18 </w:t>
      </w:r>
      <w:r w:rsidR="00674906" w:rsidRPr="007670F5">
        <w:rPr>
          <w:rFonts w:ascii="Times New Roman" w:hAnsi="Times New Roman" w:cs="Times New Roman"/>
        </w:rPr>
        <w:t>–</w:t>
      </w:r>
      <w:r w:rsidR="00674906">
        <w:rPr>
          <w:rFonts w:ascii="Times New Roman" w:hAnsi="Times New Roman" w:cs="Times New Roman"/>
        </w:rPr>
        <w:t xml:space="preserve"> </w:t>
      </w:r>
      <w:r w:rsidRPr="007670F5">
        <w:rPr>
          <w:rFonts w:ascii="Times New Roman" w:hAnsi="Times New Roman" w:cs="Times New Roman"/>
        </w:rPr>
        <w:t xml:space="preserve">без змін. </w:t>
      </w:r>
    </w:p>
    <w:p w:rsidR="007670F5" w:rsidRPr="007670F5" w:rsidRDefault="007670F5" w:rsidP="003A20E8">
      <w:pPr>
        <w:pStyle w:val="af6"/>
        <w:spacing w:before="0" w:beforeAutospacing="0" w:after="0" w:afterAutospacing="0"/>
        <w:ind w:left="567" w:hanging="567"/>
        <w:jc w:val="both"/>
        <w:rPr>
          <w:rFonts w:ascii="Times New Roman" w:hAnsi="Times New Roman" w:cs="Times New Roman"/>
        </w:rPr>
      </w:pPr>
      <w:r w:rsidRPr="007670F5">
        <w:rPr>
          <w:rFonts w:ascii="Times New Roman" w:hAnsi="Times New Roman" w:cs="Times New Roman"/>
        </w:rPr>
        <w:t>(12)</w:t>
      </w:r>
      <w:r w:rsidRPr="007670F5">
        <w:rPr>
          <w:rFonts w:ascii="Times New Roman" w:hAnsi="Times New Roman" w:cs="Times New Roman"/>
        </w:rPr>
        <w:tab/>
        <w:t xml:space="preserve">Постановою </w:t>
      </w:r>
      <w:r w:rsidRPr="007670F5">
        <w:rPr>
          <w:rFonts w:ascii="Times New Roman" w:hAnsi="Times New Roman" w:cs="Times New Roman"/>
          <w:bCs/>
        </w:rPr>
        <w:t>Верховного Суду у складі колегії суддів Касаційного господарського суду</w:t>
      </w:r>
      <w:r w:rsidRPr="007670F5">
        <w:rPr>
          <w:rFonts w:ascii="Times New Roman" w:hAnsi="Times New Roman" w:cs="Times New Roman"/>
        </w:rPr>
        <w:t xml:space="preserve"> </w:t>
      </w:r>
      <w:r w:rsidRPr="007670F5">
        <w:rPr>
          <w:rFonts w:ascii="Times New Roman" w:hAnsi="Times New Roman" w:cs="Times New Roman"/>
          <w:bCs/>
        </w:rPr>
        <w:t xml:space="preserve">від 23.01.2020, яка набрала законної сили, </w:t>
      </w:r>
      <w:r w:rsidRPr="007670F5">
        <w:rPr>
          <w:rFonts w:ascii="Times New Roman" w:hAnsi="Times New Roman" w:cs="Times New Roman"/>
        </w:rPr>
        <w:t xml:space="preserve">рішення </w:t>
      </w:r>
      <w:r w:rsidR="00192AEF">
        <w:rPr>
          <w:rFonts w:ascii="Times New Roman" w:hAnsi="Times New Roman" w:cs="Times New Roman"/>
        </w:rPr>
        <w:t>Г</w:t>
      </w:r>
      <w:r w:rsidRPr="007670F5">
        <w:rPr>
          <w:rFonts w:ascii="Times New Roman" w:hAnsi="Times New Roman" w:cs="Times New Roman"/>
        </w:rPr>
        <w:t>осподарського суду Харківської області від 02.07.2019 та постанову Східного  апеляційного господарського суду від 09.10.2019  </w:t>
      </w:r>
      <w:r w:rsidR="00192AEF">
        <w:rPr>
          <w:rFonts w:ascii="Times New Roman" w:hAnsi="Times New Roman" w:cs="Times New Roman"/>
        </w:rPr>
        <w:t>у</w:t>
      </w:r>
      <w:r w:rsidRPr="007670F5">
        <w:rPr>
          <w:rFonts w:ascii="Times New Roman" w:hAnsi="Times New Roman" w:cs="Times New Roman"/>
        </w:rPr>
        <w:t xml:space="preserve"> справ</w:t>
      </w:r>
      <w:r w:rsidR="00192AEF">
        <w:rPr>
          <w:rFonts w:ascii="Times New Roman" w:hAnsi="Times New Roman" w:cs="Times New Roman"/>
        </w:rPr>
        <w:t>і</w:t>
      </w:r>
      <w:r w:rsidRPr="007670F5">
        <w:rPr>
          <w:rFonts w:ascii="Times New Roman" w:hAnsi="Times New Roman" w:cs="Times New Roman"/>
        </w:rPr>
        <w:t>   № 922/1124/18 залишено без змін, а касаційну скаргу ТОВ  «КОМПАНІЯ «ГРАНД-МАРКЕТ»  – без задоволення.</w:t>
      </w:r>
    </w:p>
    <w:p w:rsidR="007670F5" w:rsidRDefault="007670F5" w:rsidP="003A20E8">
      <w:pPr>
        <w:tabs>
          <w:tab w:val="left" w:pos="720"/>
        </w:tabs>
        <w:spacing w:after="0"/>
        <w:ind w:left="567" w:hanging="567"/>
        <w:jc w:val="both"/>
        <w:rPr>
          <w:rFonts w:ascii="Times New Roman" w:hAnsi="Times New Roman" w:cs="Times New Roman"/>
          <w:sz w:val="24"/>
          <w:szCs w:val="24"/>
          <w:lang w:eastAsia="uk-UA"/>
        </w:rPr>
      </w:pPr>
      <w:r w:rsidRPr="007670F5">
        <w:rPr>
          <w:rFonts w:ascii="Times New Roman" w:hAnsi="Times New Roman" w:cs="Times New Roman"/>
          <w:sz w:val="24"/>
          <w:szCs w:val="24"/>
          <w:lang w:eastAsia="uk-UA"/>
        </w:rPr>
        <w:t>(13)</w:t>
      </w:r>
      <w:r w:rsidRPr="003920E2">
        <w:rPr>
          <w:rFonts w:ascii="Times New Roman" w:hAnsi="Times New Roman" w:cs="Times New Roman"/>
          <w:sz w:val="24"/>
          <w:szCs w:val="24"/>
          <w:lang w:eastAsia="uk-UA"/>
        </w:rPr>
        <w:tab/>
      </w:r>
      <w:r w:rsidRPr="008571FF">
        <w:rPr>
          <w:rFonts w:ascii="Times New Roman" w:hAnsi="Times New Roman" w:cs="Times New Roman"/>
          <w:sz w:val="24"/>
          <w:szCs w:val="24"/>
          <w:lang w:eastAsia="uk-UA"/>
        </w:rPr>
        <w:t xml:space="preserve">Розпорядженням </w:t>
      </w:r>
      <w:r w:rsidRPr="008571FF">
        <w:rPr>
          <w:rFonts w:ascii="Times New Roman" w:hAnsi="Times New Roman" w:cs="Times New Roman"/>
          <w:sz w:val="24"/>
          <w:szCs w:val="24"/>
        </w:rPr>
        <w:t xml:space="preserve">державного уповноваженого Антимонопольного комітету України </w:t>
      </w:r>
      <w:r>
        <w:rPr>
          <w:rFonts w:ascii="Times New Roman" w:hAnsi="Times New Roman" w:cs="Times New Roman"/>
          <w:sz w:val="24"/>
          <w:szCs w:val="24"/>
          <w:lang w:eastAsia="uk-UA"/>
        </w:rPr>
        <w:t xml:space="preserve">від </w:t>
      </w:r>
      <w:r w:rsidRPr="009447FA">
        <w:rPr>
          <w:rFonts w:ascii="Times New Roman" w:hAnsi="Times New Roman" w:cs="Times New Roman"/>
          <w:sz w:val="24"/>
          <w:szCs w:val="24"/>
          <w:lang w:eastAsia="uk-UA"/>
        </w:rPr>
        <w:t xml:space="preserve">30.09.2020 № 06/271-р </w:t>
      </w:r>
      <w:r w:rsidRPr="008571FF">
        <w:rPr>
          <w:rFonts w:ascii="Times New Roman" w:hAnsi="Times New Roman" w:cs="Times New Roman"/>
          <w:sz w:val="24"/>
          <w:szCs w:val="24"/>
          <w:lang w:eastAsia="uk-UA"/>
        </w:rPr>
        <w:t>поновлено розгляд Заяви.</w:t>
      </w:r>
    </w:p>
    <w:p w:rsidR="009A10FA" w:rsidRDefault="009A10FA" w:rsidP="003A20E8">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r>
      <w:r w:rsidRPr="009A10FA">
        <w:rPr>
          <w:rFonts w:ascii="Times New Roman" w:hAnsi="Times New Roman" w:cs="Times New Roman"/>
          <w:sz w:val="24"/>
          <w:szCs w:val="24"/>
        </w:rPr>
        <w:t xml:space="preserve">Відповідно до розпорядження Антимонопольного комітету України </w:t>
      </w:r>
      <w:r w:rsidRPr="009A10FA">
        <w:rPr>
          <w:rFonts w:ascii="Times New Roman" w:hAnsi="Times New Roman" w:cs="Times New Roman"/>
          <w:sz w:val="24"/>
          <w:szCs w:val="24"/>
        </w:rPr>
        <w:br/>
        <w:t>від 28.11.2019 № 23-рп «Про реорганізацію територіальних відділень Антимонопольного комітету України» (</w:t>
      </w:r>
      <w:r w:rsidR="00117C82">
        <w:rPr>
          <w:rFonts w:ascii="Times New Roman" w:hAnsi="Times New Roman" w:cs="Times New Roman"/>
          <w:sz w:val="24"/>
          <w:szCs w:val="24"/>
        </w:rPr>
        <w:t>із</w:t>
      </w:r>
      <w:r w:rsidRPr="009A10FA">
        <w:rPr>
          <w:rFonts w:ascii="Times New Roman" w:hAnsi="Times New Roman" w:cs="Times New Roman"/>
          <w:sz w:val="24"/>
          <w:szCs w:val="24"/>
        </w:rPr>
        <w:t xml:space="preserve"> змінами) з 02.06.2020 змінено найменування Харківського обласного територіального відділення Антимонопольного комітету України на Східне міжобласне територіальне відділення Антимонопольного комітету України.</w:t>
      </w:r>
    </w:p>
    <w:p w:rsidR="009A10FA" w:rsidRPr="009A10FA" w:rsidRDefault="009A10FA" w:rsidP="003A20E8">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lang w:eastAsia="ru-RU"/>
        </w:rPr>
        <w:t>(15)</w:t>
      </w:r>
      <w:r>
        <w:rPr>
          <w:rFonts w:ascii="Times New Roman" w:hAnsi="Times New Roman" w:cs="Times New Roman"/>
          <w:sz w:val="24"/>
          <w:szCs w:val="24"/>
          <w:lang w:eastAsia="ru-RU"/>
        </w:rPr>
        <w:tab/>
        <w:t>Д</w:t>
      </w:r>
      <w:r w:rsidRPr="007670F5">
        <w:rPr>
          <w:rFonts w:ascii="Times New Roman" w:hAnsi="Times New Roman" w:cs="Times New Roman"/>
          <w:sz w:val="24"/>
          <w:szCs w:val="24"/>
          <w:lang w:eastAsia="ru-RU"/>
        </w:rPr>
        <w:t>ержавн</w:t>
      </w:r>
      <w:r>
        <w:rPr>
          <w:rFonts w:ascii="Times New Roman" w:hAnsi="Times New Roman" w:cs="Times New Roman"/>
          <w:sz w:val="24"/>
          <w:szCs w:val="24"/>
          <w:lang w:eastAsia="ru-RU"/>
        </w:rPr>
        <w:t>им</w:t>
      </w:r>
      <w:r w:rsidRPr="007670F5">
        <w:rPr>
          <w:rFonts w:ascii="Times New Roman" w:hAnsi="Times New Roman" w:cs="Times New Roman"/>
          <w:sz w:val="24"/>
          <w:szCs w:val="24"/>
          <w:lang w:eastAsia="ru-RU"/>
        </w:rPr>
        <w:t xml:space="preserve"> уповноважен</w:t>
      </w:r>
      <w:r>
        <w:rPr>
          <w:rFonts w:ascii="Times New Roman" w:hAnsi="Times New Roman" w:cs="Times New Roman"/>
          <w:sz w:val="24"/>
          <w:szCs w:val="24"/>
          <w:lang w:eastAsia="ru-RU"/>
        </w:rPr>
        <w:t>им</w:t>
      </w:r>
      <w:r w:rsidRPr="007670F5">
        <w:rPr>
          <w:rFonts w:ascii="Times New Roman" w:hAnsi="Times New Roman" w:cs="Times New Roman"/>
          <w:sz w:val="24"/>
          <w:szCs w:val="24"/>
          <w:lang w:eastAsia="ru-RU"/>
        </w:rPr>
        <w:t xml:space="preserve"> </w:t>
      </w:r>
      <w:r w:rsidRPr="008571FF">
        <w:rPr>
          <w:rFonts w:ascii="Times New Roman" w:hAnsi="Times New Roman" w:cs="Times New Roman"/>
          <w:sz w:val="24"/>
          <w:szCs w:val="24"/>
        </w:rPr>
        <w:t>Антимонопольного комітету України</w:t>
      </w:r>
      <w:r w:rsidRPr="007670F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складено </w:t>
      </w:r>
      <w:r w:rsidRPr="007670F5">
        <w:rPr>
          <w:rFonts w:ascii="Times New Roman" w:hAnsi="Times New Roman" w:cs="Times New Roman"/>
          <w:sz w:val="24"/>
          <w:szCs w:val="24"/>
          <w:lang w:eastAsia="ru-RU"/>
        </w:rPr>
        <w:t xml:space="preserve">подання від </w:t>
      </w:r>
      <w:r>
        <w:rPr>
          <w:rFonts w:ascii="Times New Roman" w:hAnsi="Times New Roman" w:cs="Times New Roman"/>
          <w:sz w:val="24"/>
          <w:szCs w:val="24"/>
          <w:lang w:eastAsia="ru-RU"/>
        </w:rPr>
        <w:t>30</w:t>
      </w:r>
      <w:r w:rsidRPr="007670F5">
        <w:rPr>
          <w:rFonts w:ascii="Times New Roman" w:hAnsi="Times New Roman" w:cs="Times New Roman"/>
          <w:sz w:val="24"/>
          <w:szCs w:val="24"/>
          <w:lang w:eastAsia="ru-RU"/>
        </w:rPr>
        <w:t>.0</w:t>
      </w:r>
      <w:r>
        <w:rPr>
          <w:rFonts w:ascii="Times New Roman" w:hAnsi="Times New Roman" w:cs="Times New Roman"/>
          <w:sz w:val="24"/>
          <w:szCs w:val="24"/>
          <w:lang w:eastAsia="ru-RU"/>
        </w:rPr>
        <w:t>9</w:t>
      </w:r>
      <w:r w:rsidRPr="007670F5">
        <w:rPr>
          <w:rFonts w:ascii="Times New Roman" w:hAnsi="Times New Roman" w:cs="Times New Roman"/>
          <w:sz w:val="24"/>
          <w:szCs w:val="24"/>
          <w:lang w:eastAsia="ru-RU"/>
        </w:rPr>
        <w:t>.2020 № 8-01/</w:t>
      </w:r>
      <w:r>
        <w:rPr>
          <w:rFonts w:ascii="Times New Roman" w:hAnsi="Times New Roman" w:cs="Times New Roman"/>
          <w:sz w:val="24"/>
          <w:szCs w:val="24"/>
          <w:lang w:eastAsia="ru-RU"/>
        </w:rPr>
        <w:t>12-пр</w:t>
      </w:r>
      <w:r w:rsidRPr="007670F5">
        <w:rPr>
          <w:rFonts w:ascii="Times New Roman" w:hAnsi="Times New Roman" w:cs="Times New Roman"/>
          <w:sz w:val="24"/>
          <w:szCs w:val="24"/>
          <w:lang w:eastAsia="ru-RU"/>
        </w:rPr>
        <w:t>/4</w:t>
      </w:r>
      <w:r>
        <w:rPr>
          <w:rFonts w:ascii="Times New Roman" w:hAnsi="Times New Roman" w:cs="Times New Roman"/>
          <w:sz w:val="24"/>
          <w:szCs w:val="24"/>
          <w:lang w:eastAsia="ru-RU"/>
        </w:rPr>
        <w:t>51</w:t>
      </w:r>
      <w:r w:rsidRPr="007670F5">
        <w:rPr>
          <w:rFonts w:ascii="Times New Roman" w:hAnsi="Times New Roman" w:cs="Times New Roman"/>
          <w:sz w:val="24"/>
          <w:szCs w:val="24"/>
          <w:lang w:eastAsia="ru-RU"/>
        </w:rPr>
        <w:t>-зв</w:t>
      </w:r>
      <w:r>
        <w:rPr>
          <w:rFonts w:ascii="Times New Roman" w:hAnsi="Times New Roman" w:cs="Times New Roman"/>
          <w:sz w:val="24"/>
          <w:szCs w:val="24"/>
          <w:lang w:eastAsia="ru-RU"/>
        </w:rPr>
        <w:t xml:space="preserve"> про перевірку Рішення.</w:t>
      </w:r>
    </w:p>
    <w:p w:rsidR="009A10FA" w:rsidRPr="008571FF" w:rsidRDefault="009A10FA" w:rsidP="003A20E8">
      <w:pPr>
        <w:tabs>
          <w:tab w:val="left" w:pos="720"/>
        </w:tabs>
        <w:spacing w:after="0"/>
        <w:ind w:left="567" w:hanging="567"/>
        <w:jc w:val="both"/>
        <w:rPr>
          <w:rFonts w:ascii="Times New Roman" w:hAnsi="Times New Roman" w:cs="Times New Roman"/>
          <w:sz w:val="24"/>
          <w:szCs w:val="24"/>
          <w:lang w:eastAsia="uk-UA"/>
        </w:rPr>
      </w:pPr>
    </w:p>
    <w:p w:rsidR="007670F5" w:rsidRPr="00456DBD" w:rsidRDefault="007670F5" w:rsidP="003A20E8">
      <w:pPr>
        <w:tabs>
          <w:tab w:val="left" w:pos="720"/>
        </w:tabs>
        <w:spacing w:after="0"/>
        <w:ind w:left="567" w:hanging="567"/>
        <w:jc w:val="both"/>
        <w:rPr>
          <w:rFonts w:ascii="Times New Roman" w:hAnsi="Times New Roman" w:cs="Times New Roman"/>
          <w:b/>
          <w:bCs/>
          <w:sz w:val="24"/>
          <w:szCs w:val="24"/>
          <w:lang w:eastAsia="uk-UA"/>
        </w:rPr>
      </w:pPr>
      <w:r>
        <w:rPr>
          <w:rFonts w:ascii="Times New Roman" w:hAnsi="Times New Roman" w:cs="Times New Roman"/>
          <w:b/>
          <w:bCs/>
          <w:sz w:val="24"/>
          <w:szCs w:val="24"/>
          <w:lang w:eastAsia="uk-UA"/>
        </w:rPr>
        <w:t>5</w:t>
      </w:r>
      <w:r w:rsidRPr="00456DBD">
        <w:rPr>
          <w:rFonts w:ascii="Times New Roman" w:hAnsi="Times New Roman" w:cs="Times New Roman"/>
          <w:b/>
          <w:bCs/>
          <w:sz w:val="24"/>
          <w:szCs w:val="24"/>
          <w:lang w:eastAsia="uk-UA"/>
        </w:rPr>
        <w:t>.</w:t>
      </w:r>
      <w:r>
        <w:rPr>
          <w:rFonts w:ascii="Times New Roman" w:hAnsi="Times New Roman" w:cs="Times New Roman"/>
          <w:b/>
          <w:bCs/>
          <w:sz w:val="24"/>
          <w:szCs w:val="24"/>
          <w:lang w:eastAsia="uk-UA"/>
        </w:rPr>
        <w:tab/>
      </w:r>
      <w:r w:rsidRPr="00456DBD">
        <w:rPr>
          <w:rFonts w:ascii="Times New Roman" w:hAnsi="Times New Roman" w:cs="Times New Roman"/>
          <w:b/>
          <w:bCs/>
          <w:sz w:val="24"/>
          <w:szCs w:val="24"/>
          <w:lang w:eastAsia="uk-UA"/>
        </w:rPr>
        <w:t>РІШЕННЯ</w:t>
      </w:r>
      <w:r w:rsidR="009A10FA">
        <w:rPr>
          <w:rFonts w:ascii="Times New Roman" w:hAnsi="Times New Roman" w:cs="Times New Roman"/>
          <w:b/>
          <w:bCs/>
          <w:sz w:val="24"/>
          <w:szCs w:val="24"/>
          <w:lang w:eastAsia="uk-UA"/>
        </w:rPr>
        <w:t xml:space="preserve"> АДМІНІСТРАТИВНОЇ КОЛЕГІЇ</w:t>
      </w:r>
    </w:p>
    <w:p w:rsidR="007670F5" w:rsidRDefault="007670F5" w:rsidP="003A20E8">
      <w:pPr>
        <w:spacing w:before="120" w:after="60"/>
        <w:ind w:left="567" w:right="-187" w:hanging="567"/>
        <w:jc w:val="both"/>
        <w:rPr>
          <w:rFonts w:ascii="Times New Roman" w:hAnsi="Times New Roman" w:cs="Times New Roman"/>
          <w:sz w:val="24"/>
          <w:szCs w:val="24"/>
          <w:lang w:eastAsia="uk-UA"/>
        </w:rPr>
      </w:pPr>
      <w:r w:rsidRPr="007670F5">
        <w:rPr>
          <w:rFonts w:ascii="Times New Roman" w:hAnsi="Times New Roman" w:cs="Times New Roman"/>
          <w:sz w:val="24"/>
          <w:szCs w:val="24"/>
          <w:lang w:eastAsia="uk-UA"/>
        </w:rPr>
        <w:t>(1</w:t>
      </w:r>
      <w:r w:rsidR="001756D8">
        <w:rPr>
          <w:rFonts w:ascii="Times New Roman" w:hAnsi="Times New Roman" w:cs="Times New Roman"/>
          <w:sz w:val="24"/>
          <w:szCs w:val="24"/>
          <w:lang w:eastAsia="uk-UA"/>
        </w:rPr>
        <w:t>6</w:t>
      </w:r>
      <w:r w:rsidRPr="007670F5">
        <w:rPr>
          <w:rFonts w:ascii="Times New Roman" w:hAnsi="Times New Roman" w:cs="Times New Roman"/>
          <w:sz w:val="24"/>
          <w:szCs w:val="24"/>
          <w:lang w:eastAsia="uk-UA"/>
        </w:rPr>
        <w:t>)</w:t>
      </w:r>
      <w:r>
        <w:rPr>
          <w:rFonts w:ascii="Times New Roman" w:hAnsi="Times New Roman" w:cs="Times New Roman"/>
          <w:sz w:val="24"/>
          <w:szCs w:val="24"/>
          <w:lang w:eastAsia="uk-UA"/>
        </w:rPr>
        <w:tab/>
      </w:r>
      <w:r w:rsidRPr="00456DBD">
        <w:rPr>
          <w:rFonts w:ascii="Times New Roman" w:hAnsi="Times New Roman" w:cs="Times New Roman"/>
          <w:sz w:val="24"/>
          <w:szCs w:val="24"/>
          <w:lang w:eastAsia="uk-UA"/>
        </w:rPr>
        <w:t>У Рішенні адміністративна колегія Відділення постановила:</w:t>
      </w:r>
    </w:p>
    <w:p w:rsidR="007670F5" w:rsidRPr="008E259A" w:rsidRDefault="007670F5" w:rsidP="003A20E8">
      <w:pPr>
        <w:pStyle w:val="Styllist"/>
        <w:widowControl/>
        <w:tabs>
          <w:tab w:val="left" w:pos="993"/>
        </w:tabs>
        <w:ind w:left="567" w:firstLine="0"/>
        <w:rPr>
          <w:rFonts w:ascii="Times New Roman" w:hAnsi="Times New Roman"/>
          <w:i/>
          <w:szCs w:val="24"/>
          <w:lang w:val="uk-UA"/>
        </w:rPr>
      </w:pPr>
      <w:r w:rsidRPr="008E259A">
        <w:rPr>
          <w:rFonts w:ascii="Times New Roman" w:hAnsi="Times New Roman"/>
          <w:i/>
          <w:szCs w:val="24"/>
          <w:lang w:val="uk-UA"/>
        </w:rPr>
        <w:t>«1. Визнати, що ТОВАРИСТВО З ОБМЕЖЕНОЮ ВІДПОВІДАЛЬНІСТЮ «КОМПАНІЯ «ГРАНД-МАРКЕТ» (ідентифікаційний код – 38978614)</w:t>
      </w:r>
      <w:r w:rsidRPr="008E259A">
        <w:rPr>
          <w:rFonts w:ascii="Times New Roman" w:hAnsi="Times New Roman"/>
          <w:i/>
          <w:szCs w:val="24"/>
          <w:lang w:val="uk-UA" w:eastAsia="uk-UA"/>
        </w:rPr>
        <w:t xml:space="preserve">, </w:t>
      </w:r>
      <w:r w:rsidRPr="008E259A">
        <w:rPr>
          <w:rFonts w:ascii="Times New Roman" w:hAnsi="Times New Roman"/>
          <w:i/>
          <w:szCs w:val="24"/>
          <w:lang w:val="uk-UA"/>
        </w:rPr>
        <w:t xml:space="preserve">не подавши інформацію, передбачену вимогою голови Харківського обласного територіального відділення Антимонопольного комітету України від 11.08.2017 № 02-26/2-2519/10, у встановлений строк, вчинило порушення законодавства про захист економічної конкуренції, передбачене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у встановлені головою територіального відділення строки. </w:t>
      </w:r>
    </w:p>
    <w:p w:rsidR="007670F5" w:rsidRPr="008E259A" w:rsidRDefault="007670F5" w:rsidP="003A20E8">
      <w:pPr>
        <w:pStyle w:val="Styllist"/>
        <w:widowControl/>
        <w:tabs>
          <w:tab w:val="left" w:pos="993"/>
        </w:tabs>
        <w:overflowPunct w:val="0"/>
        <w:autoSpaceDE w:val="0"/>
        <w:autoSpaceDN w:val="0"/>
        <w:adjustRightInd w:val="0"/>
        <w:ind w:left="567" w:firstLine="0"/>
        <w:textAlignment w:val="baseline"/>
        <w:rPr>
          <w:rFonts w:ascii="Times New Roman" w:hAnsi="Times New Roman"/>
          <w:i/>
          <w:szCs w:val="24"/>
          <w:lang w:val="uk-UA"/>
        </w:rPr>
      </w:pPr>
      <w:r w:rsidRPr="008E259A">
        <w:rPr>
          <w:rFonts w:ascii="Times New Roman" w:eastAsia="MS Mincho" w:hAnsi="Times New Roman"/>
          <w:bCs/>
          <w:i/>
          <w:szCs w:val="24"/>
          <w:lang w:val="uk-UA"/>
        </w:rPr>
        <w:t xml:space="preserve">2. За порушення </w:t>
      </w:r>
      <w:r w:rsidRPr="008E259A">
        <w:rPr>
          <w:rFonts w:ascii="Times New Roman" w:hAnsi="Times New Roman"/>
          <w:bCs/>
          <w:i/>
          <w:szCs w:val="24"/>
          <w:lang w:val="uk-UA"/>
        </w:rPr>
        <w:t xml:space="preserve">законодавства про захист економічної конкуренції, наведене в пункті 1 резолютивної частини цього рішення, відповідно до </w:t>
      </w:r>
      <w:r w:rsidRPr="008E259A">
        <w:rPr>
          <w:rFonts w:ascii="Times New Roman" w:hAnsi="Times New Roman"/>
          <w:i/>
          <w:szCs w:val="24"/>
          <w:lang w:val="uk-UA"/>
        </w:rPr>
        <w:t>статті 52 Закону України «Про захист економічної конкуренції»</w:t>
      </w:r>
      <w:r w:rsidRPr="008E259A">
        <w:rPr>
          <w:rFonts w:ascii="Times New Roman" w:eastAsia="MS Mincho" w:hAnsi="Times New Roman"/>
          <w:bCs/>
          <w:i/>
          <w:szCs w:val="24"/>
          <w:lang w:val="uk-UA"/>
        </w:rPr>
        <w:t xml:space="preserve"> накласти на </w:t>
      </w:r>
      <w:r w:rsidRPr="008E259A">
        <w:rPr>
          <w:rFonts w:ascii="Times New Roman" w:hAnsi="Times New Roman"/>
          <w:i/>
          <w:szCs w:val="24"/>
          <w:lang w:val="uk-UA"/>
        </w:rPr>
        <w:t xml:space="preserve">ТОВАРИСТВО З ОБМЕЖЕНОЮ </w:t>
      </w:r>
      <w:r w:rsidRPr="008E259A">
        <w:rPr>
          <w:rFonts w:ascii="Times New Roman" w:hAnsi="Times New Roman"/>
          <w:i/>
          <w:szCs w:val="24"/>
          <w:lang w:val="uk-UA"/>
        </w:rPr>
        <w:lastRenderedPageBreak/>
        <w:t xml:space="preserve">ВІДПОВІДАЛЬНІСТЮ «КОМПАНІЯ «ГРАНД-МАРКЕТ» (ідентифікаційний код – 38978614) </w:t>
      </w:r>
      <w:r w:rsidRPr="008E259A">
        <w:rPr>
          <w:rFonts w:ascii="Times New Roman" w:eastAsia="MS Mincho" w:hAnsi="Times New Roman"/>
          <w:bCs/>
          <w:i/>
          <w:szCs w:val="24"/>
          <w:lang w:val="uk-UA"/>
        </w:rPr>
        <w:t xml:space="preserve">штраф у розмірі </w:t>
      </w:r>
      <w:r w:rsidRPr="008E259A">
        <w:rPr>
          <w:rFonts w:ascii="Times New Roman" w:hAnsi="Times New Roman"/>
          <w:i/>
          <w:szCs w:val="24"/>
          <w:lang w:val="uk-UA"/>
        </w:rPr>
        <w:t>41 300,00</w:t>
      </w:r>
      <w:r w:rsidRPr="008E259A">
        <w:rPr>
          <w:rFonts w:ascii="Times New Roman" w:hAnsi="Times New Roman"/>
          <w:bCs/>
          <w:i/>
          <w:szCs w:val="24"/>
          <w:lang w:val="uk-UA"/>
        </w:rPr>
        <w:t xml:space="preserve"> (</w:t>
      </w:r>
      <w:r w:rsidRPr="008E259A">
        <w:rPr>
          <w:rFonts w:ascii="Times New Roman" w:hAnsi="Times New Roman"/>
          <w:i/>
          <w:szCs w:val="24"/>
          <w:lang w:val="uk-UA"/>
        </w:rPr>
        <w:t>сорок одна тисяча триста</w:t>
      </w:r>
      <w:r w:rsidRPr="008E259A">
        <w:rPr>
          <w:rFonts w:ascii="Times New Roman" w:hAnsi="Times New Roman"/>
          <w:bCs/>
          <w:i/>
          <w:szCs w:val="24"/>
          <w:lang w:val="uk-UA"/>
        </w:rPr>
        <w:t>)</w:t>
      </w:r>
      <w:r w:rsidRPr="008E259A">
        <w:rPr>
          <w:rFonts w:ascii="Times New Roman" w:eastAsia="MS Mincho" w:hAnsi="Times New Roman"/>
          <w:bCs/>
          <w:i/>
          <w:szCs w:val="24"/>
          <w:lang w:val="uk-UA"/>
        </w:rPr>
        <w:t xml:space="preserve"> гривень». </w:t>
      </w:r>
    </w:p>
    <w:p w:rsidR="007670F5" w:rsidRDefault="007670F5" w:rsidP="003A20E8">
      <w:pPr>
        <w:spacing w:before="120" w:after="60" w:line="240" w:lineRule="auto"/>
        <w:ind w:left="567" w:right="-187" w:hanging="567"/>
        <w:jc w:val="both"/>
        <w:rPr>
          <w:rFonts w:ascii="Times New Roman" w:hAnsi="Times New Roman"/>
          <w:sz w:val="24"/>
          <w:szCs w:val="24"/>
        </w:rPr>
      </w:pPr>
      <w:r w:rsidRPr="007670F5">
        <w:rPr>
          <w:rFonts w:ascii="Times New Roman" w:hAnsi="Times New Roman"/>
          <w:sz w:val="24"/>
          <w:szCs w:val="24"/>
        </w:rPr>
        <w:t>(1</w:t>
      </w:r>
      <w:r w:rsidR="001756D8">
        <w:rPr>
          <w:rFonts w:ascii="Times New Roman" w:hAnsi="Times New Roman"/>
          <w:sz w:val="24"/>
          <w:szCs w:val="24"/>
        </w:rPr>
        <w:t>7</w:t>
      </w:r>
      <w:r w:rsidRPr="007670F5">
        <w:rPr>
          <w:rFonts w:ascii="Times New Roman" w:hAnsi="Times New Roman"/>
          <w:sz w:val="24"/>
          <w:szCs w:val="24"/>
        </w:rPr>
        <w:t>)</w:t>
      </w:r>
      <w:r>
        <w:rPr>
          <w:rFonts w:ascii="Times New Roman" w:hAnsi="Times New Roman"/>
          <w:sz w:val="24"/>
          <w:szCs w:val="24"/>
        </w:rPr>
        <w:tab/>
        <w:t xml:space="preserve">Листом від </w:t>
      </w:r>
      <w:r>
        <w:rPr>
          <w:rFonts w:ascii="Times New Roman" w:hAnsi="Times New Roman"/>
          <w:sz w:val="24"/>
          <w:szCs w:val="24"/>
          <w:lang w:val="ru-RU"/>
        </w:rPr>
        <w:t xml:space="preserve">07.03.2018 </w:t>
      </w:r>
      <w:r>
        <w:rPr>
          <w:rFonts w:ascii="Times New Roman" w:hAnsi="Times New Roman"/>
          <w:sz w:val="24"/>
          <w:szCs w:val="24"/>
        </w:rPr>
        <w:t xml:space="preserve">№ </w:t>
      </w:r>
      <w:r>
        <w:rPr>
          <w:rFonts w:ascii="Times New Roman" w:hAnsi="Times New Roman"/>
          <w:sz w:val="24"/>
          <w:szCs w:val="24"/>
          <w:lang w:val="ru-RU"/>
        </w:rPr>
        <w:t xml:space="preserve">02-26/2-850 </w:t>
      </w:r>
      <w:r>
        <w:rPr>
          <w:rFonts w:ascii="Times New Roman" w:hAnsi="Times New Roman"/>
          <w:sz w:val="24"/>
          <w:szCs w:val="24"/>
        </w:rPr>
        <w:t xml:space="preserve">Відділення направило на адресу </w:t>
      </w:r>
      <w:r w:rsidRPr="00CC308D">
        <w:rPr>
          <w:rFonts w:ascii="Times New Roman" w:hAnsi="Times New Roman" w:cs="Times New Roman"/>
          <w:sz w:val="24"/>
          <w:szCs w:val="24"/>
        </w:rPr>
        <w:t xml:space="preserve">ТОВ  «КОМПАНІЯ «ГРАНД-МАРКЕТ»  </w:t>
      </w:r>
      <w:r>
        <w:rPr>
          <w:rFonts w:ascii="Times New Roman" w:hAnsi="Times New Roman"/>
          <w:sz w:val="24"/>
          <w:szCs w:val="24"/>
        </w:rPr>
        <w:t>копію Рішення, Заявник</w:t>
      </w:r>
      <w:r w:rsidRPr="0004047A">
        <w:rPr>
          <w:rFonts w:ascii="Times New Roman" w:hAnsi="Times New Roman"/>
          <w:sz w:val="24"/>
          <w:szCs w:val="24"/>
        </w:rPr>
        <w:t xml:space="preserve"> </w:t>
      </w:r>
      <w:r>
        <w:rPr>
          <w:rFonts w:ascii="Times New Roman" w:hAnsi="Times New Roman"/>
          <w:sz w:val="24"/>
          <w:szCs w:val="24"/>
        </w:rPr>
        <w:t>отримав зазначений лист</w:t>
      </w:r>
      <w:r w:rsidRPr="0004047A">
        <w:rPr>
          <w:rFonts w:ascii="Times New Roman" w:hAnsi="Times New Roman"/>
          <w:sz w:val="24"/>
          <w:szCs w:val="24"/>
        </w:rPr>
        <w:t xml:space="preserve"> 14.03.2018</w:t>
      </w:r>
      <w:r>
        <w:rPr>
          <w:rFonts w:ascii="Times New Roman" w:hAnsi="Times New Roman"/>
          <w:sz w:val="24"/>
          <w:szCs w:val="24"/>
        </w:rPr>
        <w:t>.</w:t>
      </w:r>
    </w:p>
    <w:p w:rsidR="007670F5" w:rsidRPr="00456DBD" w:rsidRDefault="007670F5" w:rsidP="003A20E8">
      <w:pPr>
        <w:spacing w:before="240" w:after="240"/>
        <w:ind w:left="567" w:hanging="567"/>
        <w:jc w:val="both"/>
        <w:rPr>
          <w:rFonts w:ascii="Times New Roman" w:hAnsi="Times New Roman" w:cs="Times New Roman"/>
          <w:b/>
          <w:bCs/>
          <w:sz w:val="24"/>
          <w:szCs w:val="24"/>
          <w:lang w:eastAsia="uk-UA"/>
        </w:rPr>
      </w:pPr>
      <w:r>
        <w:rPr>
          <w:rFonts w:ascii="Times New Roman" w:hAnsi="Times New Roman" w:cs="Times New Roman"/>
          <w:b/>
          <w:bCs/>
          <w:sz w:val="24"/>
          <w:szCs w:val="24"/>
        </w:rPr>
        <w:t>6</w:t>
      </w:r>
      <w:r w:rsidRPr="00456DBD">
        <w:rPr>
          <w:rFonts w:ascii="Times New Roman" w:hAnsi="Times New Roman" w:cs="Times New Roman"/>
          <w:b/>
          <w:bCs/>
          <w:sz w:val="24"/>
          <w:szCs w:val="24"/>
        </w:rPr>
        <w:t>.</w:t>
      </w:r>
      <w:r>
        <w:rPr>
          <w:rFonts w:ascii="Times New Roman" w:hAnsi="Times New Roman" w:cs="Times New Roman"/>
          <w:b/>
          <w:bCs/>
          <w:sz w:val="24"/>
          <w:szCs w:val="24"/>
        </w:rPr>
        <w:tab/>
      </w:r>
      <w:r w:rsidRPr="00456DBD">
        <w:rPr>
          <w:rFonts w:ascii="Times New Roman" w:hAnsi="Times New Roman" w:cs="Times New Roman"/>
          <w:b/>
          <w:bCs/>
          <w:sz w:val="24"/>
          <w:szCs w:val="24"/>
          <w:lang w:eastAsia="uk-UA"/>
        </w:rPr>
        <w:t>ДОВОДИ ЗАЯВНИКА</w:t>
      </w:r>
    </w:p>
    <w:p w:rsidR="007670F5" w:rsidRPr="00BE30AC" w:rsidRDefault="0004047A" w:rsidP="003A20E8">
      <w:pPr>
        <w:tabs>
          <w:tab w:val="left" w:pos="720"/>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lang w:eastAsia="ja-JP"/>
        </w:rPr>
        <w:t>(18</w:t>
      </w:r>
      <w:r w:rsidR="007670F5" w:rsidRPr="007670F5">
        <w:rPr>
          <w:rFonts w:ascii="Times New Roman" w:hAnsi="Times New Roman" w:cs="Times New Roman"/>
          <w:sz w:val="24"/>
          <w:szCs w:val="24"/>
          <w:lang w:eastAsia="ja-JP"/>
        </w:rPr>
        <w:t>)</w:t>
      </w:r>
      <w:r w:rsidR="007670F5" w:rsidRPr="00C57403">
        <w:rPr>
          <w:rFonts w:ascii="Times New Roman" w:hAnsi="Times New Roman" w:cs="Times New Roman"/>
          <w:sz w:val="24"/>
          <w:szCs w:val="24"/>
          <w:lang w:eastAsia="ja-JP"/>
        </w:rPr>
        <w:tab/>
        <w:t xml:space="preserve">Товариство заявляє, що </w:t>
      </w:r>
      <w:r w:rsidR="007670F5">
        <w:rPr>
          <w:rFonts w:ascii="Times New Roman" w:hAnsi="Times New Roman" w:cs="Times New Roman"/>
          <w:sz w:val="24"/>
          <w:szCs w:val="24"/>
          <w:lang w:eastAsia="ja-JP"/>
        </w:rPr>
        <w:t xml:space="preserve">не отримувало вимогу голови Відділення про надання інформації </w:t>
      </w:r>
      <w:r w:rsidR="007670F5" w:rsidRPr="00C57403">
        <w:rPr>
          <w:rFonts w:ascii="Times New Roman" w:hAnsi="Times New Roman" w:cs="Times New Roman"/>
          <w:sz w:val="24"/>
          <w:szCs w:val="24"/>
        </w:rPr>
        <w:t>від 11.08.2017</w:t>
      </w:r>
      <w:r w:rsidR="007670F5">
        <w:rPr>
          <w:rFonts w:ascii="Times New Roman" w:hAnsi="Times New Roman"/>
          <w:szCs w:val="24"/>
        </w:rPr>
        <w:t xml:space="preserve"> </w:t>
      </w:r>
      <w:r w:rsidR="007670F5" w:rsidRPr="00C57403">
        <w:rPr>
          <w:rFonts w:ascii="Times New Roman" w:hAnsi="Times New Roman" w:cs="Times New Roman"/>
          <w:sz w:val="24"/>
          <w:szCs w:val="24"/>
        </w:rPr>
        <w:t>№ 02-26/2-2519/</w:t>
      </w:r>
      <w:r w:rsidR="007670F5">
        <w:rPr>
          <w:rFonts w:ascii="Times New Roman" w:hAnsi="Times New Roman" w:cs="Times New Roman"/>
          <w:sz w:val="24"/>
          <w:szCs w:val="24"/>
        </w:rPr>
        <w:t xml:space="preserve">10 (далі </w:t>
      </w:r>
      <w:r w:rsidR="001756D8">
        <w:rPr>
          <w:rFonts w:ascii="Times New Roman" w:hAnsi="Times New Roman" w:cs="Times New Roman"/>
          <w:sz w:val="24"/>
          <w:szCs w:val="24"/>
        </w:rPr>
        <w:t>–</w:t>
      </w:r>
      <w:r w:rsidR="007670F5">
        <w:rPr>
          <w:rFonts w:ascii="Times New Roman" w:hAnsi="Times New Roman" w:cs="Times New Roman"/>
          <w:sz w:val="24"/>
          <w:szCs w:val="24"/>
        </w:rPr>
        <w:t xml:space="preserve"> Вимога), а підпис </w:t>
      </w:r>
      <w:r w:rsidR="007670F5" w:rsidRPr="00BE30AC">
        <w:rPr>
          <w:rFonts w:ascii="Times New Roman" w:hAnsi="Times New Roman" w:cs="Times New Roman"/>
          <w:sz w:val="24"/>
          <w:szCs w:val="24"/>
        </w:rPr>
        <w:t>на повідомленні про вручення</w:t>
      </w:r>
      <w:r w:rsidR="007670F5">
        <w:rPr>
          <w:rFonts w:ascii="Times New Roman" w:hAnsi="Times New Roman" w:cs="Times New Roman"/>
          <w:sz w:val="24"/>
          <w:szCs w:val="24"/>
        </w:rPr>
        <w:t xml:space="preserve"> </w:t>
      </w:r>
      <w:r w:rsidR="007670F5">
        <w:rPr>
          <w:rFonts w:ascii="Times New Roman" w:hAnsi="Times New Roman" w:cs="Times New Roman"/>
          <w:sz w:val="24"/>
          <w:szCs w:val="24"/>
          <w:lang w:eastAsia="ja-JP"/>
        </w:rPr>
        <w:t xml:space="preserve">рекомендованого листа № </w:t>
      </w:r>
      <w:r w:rsidR="007670F5" w:rsidRPr="008E259A">
        <w:rPr>
          <w:rFonts w:ascii="Times New Roman" w:hAnsi="Times New Roman" w:cs="Times New Roman"/>
          <w:sz w:val="24"/>
          <w:szCs w:val="24"/>
          <w:shd w:val="clear" w:color="auto" w:fill="FFFFFF"/>
        </w:rPr>
        <w:t>6102221753282</w:t>
      </w:r>
      <w:r w:rsidR="007670F5" w:rsidRPr="006F7C28">
        <w:rPr>
          <w:rFonts w:ascii="Times New Roman" w:hAnsi="Times New Roman" w:cs="Times New Roman"/>
          <w:sz w:val="24"/>
          <w:szCs w:val="24"/>
        </w:rPr>
        <w:t xml:space="preserve"> </w:t>
      </w:r>
      <w:r w:rsidR="007670F5">
        <w:rPr>
          <w:rFonts w:ascii="Times New Roman" w:hAnsi="Times New Roman" w:cs="Times New Roman"/>
          <w:sz w:val="24"/>
          <w:szCs w:val="24"/>
        </w:rPr>
        <w:t xml:space="preserve">уповноваженої особи на отримання поштової кореспонденції </w:t>
      </w:r>
      <w:r w:rsidR="007670F5" w:rsidRPr="00BE30AC">
        <w:rPr>
          <w:rFonts w:ascii="Times New Roman" w:hAnsi="Times New Roman" w:cs="Times New Roman"/>
          <w:sz w:val="24"/>
          <w:szCs w:val="24"/>
        </w:rPr>
        <w:t>Шкурко Ж.А. є підробленим, у зв</w:t>
      </w:r>
      <w:r w:rsidR="00ED7B02" w:rsidRPr="00ED7B02">
        <w:rPr>
          <w:rFonts w:ascii="Times New Roman" w:hAnsi="Times New Roman" w:cs="Times New Roman"/>
          <w:sz w:val="24"/>
          <w:szCs w:val="24"/>
        </w:rPr>
        <w:t>’</w:t>
      </w:r>
      <w:r w:rsidR="007670F5" w:rsidRPr="00BE30AC">
        <w:rPr>
          <w:rFonts w:ascii="Times New Roman" w:hAnsi="Times New Roman" w:cs="Times New Roman"/>
          <w:sz w:val="24"/>
          <w:szCs w:val="24"/>
        </w:rPr>
        <w:t>язку з чим вона звернулася до Слобідського відділу поліції Головного управління Національної поліції в Харківській області із заявою про скоєн</w:t>
      </w:r>
      <w:r w:rsidR="007670F5">
        <w:rPr>
          <w:rFonts w:ascii="Times New Roman" w:hAnsi="Times New Roman" w:cs="Times New Roman"/>
          <w:sz w:val="24"/>
          <w:szCs w:val="24"/>
        </w:rPr>
        <w:t>ня кримінального правопорушення</w:t>
      </w:r>
      <w:r w:rsidR="007670F5" w:rsidRPr="00BE30AC">
        <w:rPr>
          <w:rFonts w:ascii="Times New Roman" w:hAnsi="Times New Roman" w:cs="Times New Roman"/>
          <w:sz w:val="24"/>
          <w:szCs w:val="24"/>
        </w:rPr>
        <w:t xml:space="preserve"> за фактом підроблення її підпису.</w:t>
      </w:r>
    </w:p>
    <w:p w:rsidR="007670F5" w:rsidRDefault="0004047A" w:rsidP="003A20E8">
      <w:pPr>
        <w:tabs>
          <w:tab w:val="left" w:pos="720"/>
        </w:tabs>
        <w:spacing w:after="0" w:line="240" w:lineRule="auto"/>
        <w:ind w:left="567" w:hanging="567"/>
        <w:jc w:val="both"/>
        <w:rPr>
          <w:rFonts w:ascii="Times New Roman" w:hAnsi="Times New Roman" w:cs="Times New Roman"/>
          <w:sz w:val="24"/>
          <w:szCs w:val="24"/>
          <w:lang w:eastAsia="ja-JP"/>
        </w:rPr>
      </w:pPr>
      <w:r>
        <w:rPr>
          <w:rFonts w:ascii="Times New Roman" w:hAnsi="Times New Roman" w:cs="Times New Roman"/>
          <w:sz w:val="24"/>
          <w:szCs w:val="24"/>
          <w:lang w:eastAsia="ja-JP"/>
        </w:rPr>
        <w:t>(19</w:t>
      </w:r>
      <w:r w:rsidR="007670F5" w:rsidRPr="007670F5">
        <w:rPr>
          <w:rFonts w:ascii="Times New Roman" w:hAnsi="Times New Roman" w:cs="Times New Roman"/>
          <w:sz w:val="24"/>
          <w:szCs w:val="24"/>
          <w:lang w:eastAsia="ja-JP"/>
        </w:rPr>
        <w:t>)</w:t>
      </w:r>
      <w:r w:rsidR="007670F5" w:rsidRPr="001569B0">
        <w:rPr>
          <w:rFonts w:ascii="Times New Roman" w:hAnsi="Times New Roman" w:cs="Times New Roman"/>
          <w:sz w:val="24"/>
          <w:szCs w:val="24"/>
          <w:lang w:eastAsia="ja-JP"/>
        </w:rPr>
        <w:tab/>
      </w:r>
      <w:r w:rsidR="007670F5">
        <w:rPr>
          <w:rFonts w:ascii="Times New Roman" w:hAnsi="Times New Roman" w:cs="Times New Roman"/>
          <w:sz w:val="24"/>
          <w:szCs w:val="24"/>
          <w:lang w:eastAsia="ja-JP"/>
        </w:rPr>
        <w:t xml:space="preserve">Крім того, </w:t>
      </w:r>
      <w:r w:rsidR="007670F5">
        <w:rPr>
          <w:rFonts w:ascii="Times New Roman" w:hAnsi="Times New Roman" w:cs="Times New Roman"/>
          <w:sz w:val="24"/>
          <w:szCs w:val="24"/>
          <w:lang w:eastAsia="ru-RU"/>
        </w:rPr>
        <w:t>Товариство</w:t>
      </w:r>
      <w:r w:rsidR="007670F5" w:rsidRPr="00356C79">
        <w:rPr>
          <w:rFonts w:ascii="Times New Roman" w:hAnsi="Times New Roman" w:cs="Times New Roman"/>
          <w:sz w:val="24"/>
          <w:szCs w:val="24"/>
          <w:lang w:eastAsia="ja-JP"/>
        </w:rPr>
        <w:t xml:space="preserve"> повідомило, що </w:t>
      </w:r>
      <w:r w:rsidR="007670F5">
        <w:rPr>
          <w:rFonts w:ascii="Times New Roman" w:hAnsi="Times New Roman" w:cs="Times New Roman"/>
          <w:sz w:val="24"/>
          <w:szCs w:val="24"/>
          <w:lang w:eastAsia="ja-JP"/>
        </w:rPr>
        <w:t>висновком експерта від 20.04.2018 № 147 сектор</w:t>
      </w:r>
      <w:r w:rsidR="00117C82">
        <w:rPr>
          <w:rFonts w:ascii="Times New Roman" w:hAnsi="Times New Roman" w:cs="Times New Roman"/>
          <w:sz w:val="24"/>
          <w:szCs w:val="24"/>
          <w:lang w:eastAsia="ja-JP"/>
        </w:rPr>
        <w:t>у</w:t>
      </w:r>
      <w:r w:rsidR="007670F5">
        <w:rPr>
          <w:rFonts w:ascii="Times New Roman" w:hAnsi="Times New Roman" w:cs="Times New Roman"/>
          <w:sz w:val="24"/>
          <w:szCs w:val="24"/>
          <w:lang w:eastAsia="ja-JP"/>
        </w:rPr>
        <w:t xml:space="preserve"> технічних досліджень та почерку відділу криміналістичних видів досліджень Харківського науково-дослідного експертно-криміналістичного центру </w:t>
      </w:r>
      <w:r w:rsidR="007670F5">
        <w:rPr>
          <w:rFonts w:ascii="Times New Roman" w:hAnsi="Times New Roman" w:cs="Times New Roman"/>
          <w:sz w:val="24"/>
          <w:szCs w:val="24"/>
          <w:lang w:eastAsia="ja-JP"/>
        </w:rPr>
        <w:br/>
        <w:t xml:space="preserve">Воробйовою Н.В. було встановлено, що </w:t>
      </w:r>
      <w:r w:rsidR="007670F5" w:rsidRPr="00C4032B">
        <w:rPr>
          <w:rFonts w:ascii="Times New Roman" w:hAnsi="Times New Roman" w:cs="Times New Roman"/>
          <w:i/>
          <w:sz w:val="24"/>
          <w:szCs w:val="24"/>
          <w:lang w:eastAsia="ja-JP"/>
        </w:rPr>
        <w:t>«підпис від імені Шкурко Ж.А. у графі «Розписка в одержанні (прізвище одержувача)» документа ф.8 № 7 від 14.08.2017, виконаний не Шкурко Жанною Анатоліївною, а іншою особою»</w:t>
      </w:r>
      <w:r w:rsidR="007670F5">
        <w:rPr>
          <w:rFonts w:ascii="Times New Roman" w:hAnsi="Times New Roman" w:cs="Times New Roman"/>
          <w:sz w:val="24"/>
          <w:szCs w:val="24"/>
          <w:lang w:eastAsia="ja-JP"/>
        </w:rPr>
        <w:t xml:space="preserve">. </w:t>
      </w:r>
    </w:p>
    <w:p w:rsidR="007670F5" w:rsidRDefault="007670F5" w:rsidP="003A20E8">
      <w:pPr>
        <w:tabs>
          <w:tab w:val="left" w:pos="0"/>
        </w:tabs>
        <w:spacing w:after="0" w:line="240" w:lineRule="auto"/>
        <w:ind w:left="567" w:hanging="567"/>
        <w:jc w:val="both"/>
        <w:rPr>
          <w:rFonts w:ascii="Times New Roman" w:hAnsi="Times New Roman" w:cs="Times New Roman"/>
          <w:sz w:val="24"/>
          <w:szCs w:val="24"/>
          <w:lang w:eastAsia="ja-JP"/>
        </w:rPr>
      </w:pPr>
      <w:r w:rsidRPr="007670F5">
        <w:rPr>
          <w:rFonts w:ascii="Times New Roman" w:hAnsi="Times New Roman" w:cs="Times New Roman"/>
          <w:sz w:val="24"/>
          <w:szCs w:val="24"/>
          <w:lang w:eastAsia="ja-JP"/>
        </w:rPr>
        <w:t>(</w:t>
      </w:r>
      <w:r w:rsidR="0004047A">
        <w:rPr>
          <w:rFonts w:ascii="Times New Roman" w:hAnsi="Times New Roman" w:cs="Times New Roman"/>
          <w:sz w:val="24"/>
          <w:szCs w:val="24"/>
          <w:lang w:eastAsia="ja-JP"/>
        </w:rPr>
        <w:t>20</w:t>
      </w:r>
      <w:r w:rsidRPr="007670F5">
        <w:rPr>
          <w:rFonts w:ascii="Times New Roman" w:hAnsi="Times New Roman" w:cs="Times New Roman"/>
          <w:sz w:val="24"/>
          <w:szCs w:val="24"/>
          <w:lang w:eastAsia="ja-JP"/>
        </w:rPr>
        <w:t>)</w:t>
      </w:r>
      <w:r>
        <w:rPr>
          <w:rFonts w:ascii="Times New Roman" w:hAnsi="Times New Roman" w:cs="Times New Roman"/>
          <w:b/>
          <w:sz w:val="24"/>
          <w:szCs w:val="24"/>
          <w:lang w:eastAsia="ja-JP"/>
        </w:rPr>
        <w:tab/>
      </w:r>
      <w:r>
        <w:rPr>
          <w:rFonts w:ascii="Times New Roman" w:hAnsi="Times New Roman" w:cs="Times New Roman"/>
          <w:sz w:val="24"/>
          <w:szCs w:val="24"/>
          <w:lang w:eastAsia="ja-JP"/>
        </w:rPr>
        <w:t>Отже,</w:t>
      </w:r>
      <w:r>
        <w:rPr>
          <w:rFonts w:ascii="Times New Roman" w:hAnsi="Times New Roman" w:cs="Times New Roman"/>
          <w:b/>
          <w:sz w:val="24"/>
          <w:szCs w:val="24"/>
          <w:lang w:eastAsia="ja-JP"/>
        </w:rPr>
        <w:t xml:space="preserve"> </w:t>
      </w:r>
      <w:r>
        <w:rPr>
          <w:rFonts w:ascii="Times New Roman" w:hAnsi="Times New Roman" w:cs="Times New Roman"/>
          <w:sz w:val="24"/>
          <w:szCs w:val="24"/>
          <w:lang w:eastAsia="ru-RU"/>
        </w:rPr>
        <w:t>Товариство</w:t>
      </w:r>
      <w:r w:rsidRPr="008E259A">
        <w:rPr>
          <w:rFonts w:ascii="Times New Roman" w:hAnsi="Times New Roman" w:cs="Times New Roman"/>
          <w:sz w:val="24"/>
          <w:szCs w:val="24"/>
          <w:lang w:eastAsia="ja-JP"/>
        </w:rPr>
        <w:t xml:space="preserve"> </w:t>
      </w:r>
      <w:r w:rsidRPr="00356C79">
        <w:rPr>
          <w:rFonts w:ascii="Times New Roman" w:hAnsi="Times New Roman" w:cs="Times New Roman"/>
          <w:sz w:val="24"/>
          <w:szCs w:val="24"/>
          <w:lang w:eastAsia="ja-JP"/>
        </w:rPr>
        <w:t xml:space="preserve">не </w:t>
      </w:r>
      <w:r>
        <w:rPr>
          <w:rFonts w:ascii="Times New Roman" w:hAnsi="Times New Roman" w:cs="Times New Roman"/>
          <w:sz w:val="24"/>
          <w:szCs w:val="24"/>
          <w:lang w:eastAsia="ja-JP"/>
        </w:rPr>
        <w:t>отримувало Вимоги, а відтак, на думку</w:t>
      </w:r>
      <w:r w:rsidRPr="0064771F">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 xml:space="preserve">Заявника, відсутні підстави для </w:t>
      </w:r>
      <w:r w:rsidRPr="00356C79">
        <w:rPr>
          <w:rFonts w:ascii="Times New Roman" w:hAnsi="Times New Roman" w:cs="Times New Roman"/>
          <w:sz w:val="24"/>
          <w:szCs w:val="24"/>
          <w:lang w:eastAsia="ja-JP"/>
        </w:rPr>
        <w:t>визна</w:t>
      </w:r>
      <w:r>
        <w:rPr>
          <w:rFonts w:ascii="Times New Roman" w:hAnsi="Times New Roman" w:cs="Times New Roman"/>
          <w:sz w:val="24"/>
          <w:szCs w:val="24"/>
          <w:lang w:eastAsia="ja-JP"/>
        </w:rPr>
        <w:t>ння</w:t>
      </w:r>
      <w:r w:rsidRPr="00356C79">
        <w:rPr>
          <w:rFonts w:ascii="Times New Roman" w:hAnsi="Times New Roman" w:cs="Times New Roman"/>
          <w:sz w:val="24"/>
          <w:szCs w:val="24"/>
          <w:lang w:eastAsia="ja-JP"/>
        </w:rPr>
        <w:t xml:space="preserve"> факт</w:t>
      </w:r>
      <w:r>
        <w:rPr>
          <w:rFonts w:ascii="Times New Roman" w:hAnsi="Times New Roman" w:cs="Times New Roman"/>
          <w:sz w:val="24"/>
          <w:szCs w:val="24"/>
          <w:lang w:eastAsia="ja-JP"/>
        </w:rPr>
        <w:t>у</w:t>
      </w:r>
      <w:r w:rsidRPr="00356C79">
        <w:rPr>
          <w:rFonts w:ascii="Times New Roman" w:hAnsi="Times New Roman" w:cs="Times New Roman"/>
          <w:sz w:val="24"/>
          <w:szCs w:val="24"/>
          <w:lang w:eastAsia="ja-JP"/>
        </w:rPr>
        <w:t xml:space="preserve"> вчинення порушення законодавства про захист економічної конкуре</w:t>
      </w:r>
      <w:r>
        <w:rPr>
          <w:rFonts w:ascii="Times New Roman" w:hAnsi="Times New Roman" w:cs="Times New Roman"/>
          <w:sz w:val="24"/>
          <w:szCs w:val="24"/>
          <w:lang w:eastAsia="ja-JP"/>
        </w:rPr>
        <w:t>нції.</w:t>
      </w:r>
    </w:p>
    <w:p w:rsidR="00E04587" w:rsidRPr="00F1098F" w:rsidRDefault="0004047A" w:rsidP="003A20E8">
      <w:pPr>
        <w:tabs>
          <w:tab w:val="left" w:pos="567"/>
        </w:tabs>
        <w:spacing w:after="0" w:line="240" w:lineRule="auto"/>
        <w:ind w:left="567" w:hanging="567"/>
        <w:jc w:val="both"/>
        <w:rPr>
          <w:rFonts w:ascii="Times New Roman" w:hAnsi="Times New Roman" w:cs="Times New Roman"/>
          <w:sz w:val="24"/>
          <w:szCs w:val="24"/>
          <w:lang w:eastAsia="uk-UA"/>
        </w:rPr>
      </w:pPr>
      <w:r>
        <w:rPr>
          <w:rFonts w:ascii="Times New Roman" w:hAnsi="Times New Roman" w:cs="Times New Roman"/>
          <w:sz w:val="24"/>
          <w:szCs w:val="24"/>
          <w:lang w:eastAsia="ru-RU"/>
        </w:rPr>
        <w:t>(21)</w:t>
      </w:r>
      <w:r>
        <w:rPr>
          <w:rFonts w:ascii="Times New Roman" w:hAnsi="Times New Roman" w:cs="Times New Roman"/>
          <w:sz w:val="24"/>
          <w:szCs w:val="24"/>
          <w:lang w:eastAsia="ru-RU"/>
        </w:rPr>
        <w:tab/>
      </w:r>
      <w:r w:rsidR="00E04587">
        <w:rPr>
          <w:rFonts w:ascii="Times New Roman" w:hAnsi="Times New Roman" w:cs="Times New Roman"/>
          <w:sz w:val="24"/>
          <w:szCs w:val="24"/>
          <w:lang w:eastAsia="ru-RU"/>
        </w:rPr>
        <w:t>У</w:t>
      </w:r>
      <w:r w:rsidR="00E04587" w:rsidRPr="0096312A">
        <w:rPr>
          <w:rFonts w:ascii="Times New Roman" w:hAnsi="Times New Roman" w:cs="Times New Roman"/>
          <w:sz w:val="24"/>
          <w:szCs w:val="24"/>
          <w:lang w:eastAsia="ru-RU"/>
        </w:rPr>
        <w:t xml:space="preserve"> </w:t>
      </w:r>
      <w:r w:rsidR="00E04587">
        <w:rPr>
          <w:rFonts w:ascii="Times New Roman" w:hAnsi="Times New Roman" w:cs="Times New Roman"/>
          <w:sz w:val="24"/>
          <w:szCs w:val="24"/>
          <w:lang w:eastAsia="ru-RU"/>
        </w:rPr>
        <w:t>Заяві Товариство зазначає, що не погоджується з Рішенням, оскільки</w:t>
      </w:r>
      <w:r w:rsidR="00CC430C">
        <w:rPr>
          <w:rFonts w:ascii="Times New Roman" w:hAnsi="Times New Roman" w:cs="Times New Roman"/>
          <w:sz w:val="24"/>
          <w:szCs w:val="24"/>
          <w:lang w:eastAsia="ru-RU"/>
        </w:rPr>
        <w:t>:</w:t>
      </w:r>
      <w:r w:rsidR="00E04587">
        <w:rPr>
          <w:rFonts w:ascii="Times New Roman" w:hAnsi="Times New Roman" w:cs="Times New Roman"/>
          <w:sz w:val="24"/>
          <w:szCs w:val="24"/>
          <w:lang w:eastAsia="ru-RU"/>
        </w:rPr>
        <w:t xml:space="preserve"> </w:t>
      </w:r>
      <w:r w:rsidR="00CC430C" w:rsidRPr="00CC430C">
        <w:rPr>
          <w:rFonts w:ascii="Times New Roman" w:hAnsi="Times New Roman" w:cs="Times New Roman"/>
          <w:i/>
          <w:sz w:val="24"/>
          <w:szCs w:val="24"/>
          <w:lang w:eastAsia="ru-RU"/>
        </w:rPr>
        <w:t>«</w:t>
      </w:r>
      <w:r w:rsidR="00E04587" w:rsidRPr="00CC430C">
        <w:rPr>
          <w:rFonts w:ascii="Times New Roman" w:hAnsi="Times New Roman" w:cs="Times New Roman"/>
          <w:i/>
          <w:sz w:val="24"/>
          <w:szCs w:val="24"/>
        </w:rPr>
        <w:t>Рішення прийнято при неповному з</w:t>
      </w:r>
      <w:r w:rsidR="00E04587" w:rsidRPr="00CC430C">
        <w:rPr>
          <w:rFonts w:ascii="Times New Roman" w:hAnsi="Times New Roman" w:cs="Times New Roman"/>
          <w:i/>
          <w:sz w:val="24"/>
          <w:szCs w:val="24"/>
          <w:lang w:val="ru-RU"/>
        </w:rPr>
        <w:t>’</w:t>
      </w:r>
      <w:proofErr w:type="spellStart"/>
      <w:r w:rsidR="00E04587" w:rsidRPr="00CC430C">
        <w:rPr>
          <w:rFonts w:ascii="Times New Roman" w:hAnsi="Times New Roman" w:cs="Times New Roman"/>
          <w:i/>
          <w:sz w:val="24"/>
          <w:szCs w:val="24"/>
          <w:lang w:val="ru-RU"/>
        </w:rPr>
        <w:t>ясуванні</w:t>
      </w:r>
      <w:proofErr w:type="spellEnd"/>
      <w:r w:rsidR="00E04587" w:rsidRPr="00CC430C">
        <w:rPr>
          <w:rFonts w:ascii="Times New Roman" w:hAnsi="Times New Roman" w:cs="Times New Roman"/>
          <w:i/>
          <w:sz w:val="24"/>
          <w:szCs w:val="24"/>
          <w:lang w:val="ru-RU"/>
        </w:rPr>
        <w:t xml:space="preserve"> </w:t>
      </w:r>
      <w:proofErr w:type="spellStart"/>
      <w:r w:rsidR="00E04587" w:rsidRPr="00CC430C">
        <w:rPr>
          <w:rFonts w:ascii="Times New Roman" w:hAnsi="Times New Roman" w:cs="Times New Roman"/>
          <w:i/>
          <w:sz w:val="24"/>
          <w:szCs w:val="24"/>
          <w:lang w:val="ru-RU"/>
        </w:rPr>
        <w:t>обставин</w:t>
      </w:r>
      <w:proofErr w:type="spellEnd"/>
      <w:r w:rsidR="00E04587" w:rsidRPr="00CC430C">
        <w:rPr>
          <w:rFonts w:ascii="Times New Roman" w:hAnsi="Times New Roman" w:cs="Times New Roman"/>
          <w:i/>
          <w:sz w:val="24"/>
          <w:szCs w:val="24"/>
          <w:lang w:val="ru-RU"/>
        </w:rPr>
        <w:t xml:space="preserve">, </w:t>
      </w:r>
      <w:proofErr w:type="spellStart"/>
      <w:r w:rsidR="00E04587" w:rsidRPr="00CC430C">
        <w:rPr>
          <w:rFonts w:ascii="Times New Roman" w:hAnsi="Times New Roman" w:cs="Times New Roman"/>
          <w:i/>
          <w:sz w:val="24"/>
          <w:szCs w:val="24"/>
          <w:lang w:val="ru-RU"/>
        </w:rPr>
        <w:t>які</w:t>
      </w:r>
      <w:proofErr w:type="spellEnd"/>
      <w:r w:rsidR="00E04587" w:rsidRPr="00CC430C">
        <w:rPr>
          <w:rFonts w:ascii="Times New Roman" w:hAnsi="Times New Roman" w:cs="Times New Roman"/>
          <w:i/>
          <w:sz w:val="24"/>
          <w:szCs w:val="24"/>
          <w:lang w:val="ru-RU"/>
        </w:rPr>
        <w:t xml:space="preserve"> </w:t>
      </w:r>
      <w:proofErr w:type="spellStart"/>
      <w:r w:rsidR="00E04587" w:rsidRPr="00CC430C">
        <w:rPr>
          <w:rFonts w:ascii="Times New Roman" w:hAnsi="Times New Roman" w:cs="Times New Roman"/>
          <w:i/>
          <w:sz w:val="24"/>
          <w:szCs w:val="24"/>
          <w:lang w:val="ru-RU"/>
        </w:rPr>
        <w:t>мають</w:t>
      </w:r>
      <w:proofErr w:type="spellEnd"/>
      <w:r w:rsidR="00E04587" w:rsidRPr="00CC430C">
        <w:rPr>
          <w:rFonts w:ascii="Times New Roman" w:hAnsi="Times New Roman" w:cs="Times New Roman"/>
          <w:i/>
          <w:sz w:val="24"/>
          <w:szCs w:val="24"/>
          <w:lang w:val="ru-RU"/>
        </w:rPr>
        <w:t xml:space="preserve"> </w:t>
      </w:r>
      <w:proofErr w:type="spellStart"/>
      <w:r w:rsidR="00E04587" w:rsidRPr="00CC430C">
        <w:rPr>
          <w:rFonts w:ascii="Times New Roman" w:hAnsi="Times New Roman" w:cs="Times New Roman"/>
          <w:i/>
          <w:sz w:val="24"/>
          <w:szCs w:val="24"/>
          <w:lang w:val="ru-RU"/>
        </w:rPr>
        <w:t>значення</w:t>
      </w:r>
      <w:proofErr w:type="spellEnd"/>
      <w:r w:rsidR="00E04587" w:rsidRPr="00CC430C">
        <w:rPr>
          <w:rFonts w:ascii="Times New Roman" w:hAnsi="Times New Roman" w:cs="Times New Roman"/>
          <w:i/>
          <w:sz w:val="24"/>
          <w:szCs w:val="24"/>
          <w:lang w:val="ru-RU"/>
        </w:rPr>
        <w:t xml:space="preserve"> для </w:t>
      </w:r>
      <w:proofErr w:type="spellStart"/>
      <w:r w:rsidR="00E04587" w:rsidRPr="00CC430C">
        <w:rPr>
          <w:rFonts w:ascii="Times New Roman" w:hAnsi="Times New Roman" w:cs="Times New Roman"/>
          <w:i/>
          <w:sz w:val="24"/>
          <w:szCs w:val="24"/>
          <w:lang w:val="ru-RU"/>
        </w:rPr>
        <w:t>справи</w:t>
      </w:r>
      <w:proofErr w:type="spellEnd"/>
      <w:r w:rsidR="00E04587" w:rsidRPr="00CC430C">
        <w:rPr>
          <w:rFonts w:ascii="Times New Roman" w:hAnsi="Times New Roman" w:cs="Times New Roman"/>
          <w:i/>
          <w:sz w:val="24"/>
          <w:szCs w:val="24"/>
          <w:lang w:val="ru-RU"/>
        </w:rPr>
        <w:t xml:space="preserve">, </w:t>
      </w:r>
      <w:proofErr w:type="spellStart"/>
      <w:r w:rsidR="00E04587" w:rsidRPr="00CC430C">
        <w:rPr>
          <w:rFonts w:ascii="Times New Roman" w:hAnsi="Times New Roman" w:cs="Times New Roman"/>
          <w:i/>
          <w:sz w:val="24"/>
          <w:szCs w:val="24"/>
        </w:rPr>
        <w:t>недоведенні</w:t>
      </w:r>
      <w:proofErr w:type="spellEnd"/>
      <w:r w:rsidR="00E04587" w:rsidRPr="00CC430C">
        <w:rPr>
          <w:rFonts w:ascii="Times New Roman" w:hAnsi="Times New Roman" w:cs="Times New Roman"/>
          <w:i/>
          <w:sz w:val="24"/>
          <w:szCs w:val="24"/>
        </w:rPr>
        <w:t xml:space="preserve"> обставин, які мають значення для справи і які визнано встановленими, невідповідності висновків, викладених у Рішенні, обставинам справи та неправильному застосуванні норм матеріального </w:t>
      </w:r>
      <w:r w:rsidR="00E04587" w:rsidRPr="00CC430C">
        <w:rPr>
          <w:rFonts w:ascii="Times New Roman" w:hAnsi="Times New Roman" w:cs="Times New Roman"/>
          <w:i/>
          <w:sz w:val="24"/>
          <w:szCs w:val="24"/>
          <w:lang w:eastAsia="ja-JP"/>
        </w:rPr>
        <w:t>та процесуального</w:t>
      </w:r>
      <w:r w:rsidR="00E04587" w:rsidRPr="00CC430C">
        <w:rPr>
          <w:i/>
          <w:lang w:eastAsia="ja-JP"/>
        </w:rPr>
        <w:t xml:space="preserve"> </w:t>
      </w:r>
      <w:r w:rsidR="00E04587" w:rsidRPr="00CC430C">
        <w:rPr>
          <w:rFonts w:ascii="Times New Roman" w:hAnsi="Times New Roman" w:cs="Times New Roman"/>
          <w:i/>
          <w:sz w:val="24"/>
          <w:szCs w:val="24"/>
        </w:rPr>
        <w:t>права</w:t>
      </w:r>
      <w:r w:rsidR="00CC430C">
        <w:rPr>
          <w:rFonts w:ascii="Times New Roman" w:hAnsi="Times New Roman" w:cs="Times New Roman"/>
          <w:sz w:val="24"/>
          <w:szCs w:val="24"/>
          <w:lang w:eastAsia="uk-UA"/>
        </w:rPr>
        <w:t>»</w:t>
      </w:r>
      <w:r w:rsidR="00E04587" w:rsidRPr="00F1098F">
        <w:rPr>
          <w:rFonts w:ascii="Times New Roman" w:hAnsi="Times New Roman" w:cs="Times New Roman"/>
          <w:sz w:val="24"/>
          <w:szCs w:val="24"/>
          <w:lang w:eastAsia="uk-UA"/>
        </w:rPr>
        <w:t>.</w:t>
      </w:r>
    </w:p>
    <w:p w:rsidR="007670F5" w:rsidRDefault="0004047A" w:rsidP="00A91849">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(22</w:t>
      </w:r>
      <w:r w:rsidR="007670F5" w:rsidRPr="00DA21E2">
        <w:rPr>
          <w:rFonts w:ascii="Times New Roman" w:hAnsi="Times New Roman" w:cs="Times New Roman"/>
          <w:sz w:val="24"/>
          <w:szCs w:val="24"/>
        </w:rPr>
        <w:t>)</w:t>
      </w:r>
      <w:r w:rsidR="007670F5">
        <w:rPr>
          <w:rFonts w:ascii="Times New Roman" w:hAnsi="Times New Roman" w:cs="Times New Roman"/>
          <w:sz w:val="24"/>
          <w:szCs w:val="24"/>
        </w:rPr>
        <w:tab/>
      </w:r>
      <w:r w:rsidR="007670F5" w:rsidRPr="00F1098F">
        <w:rPr>
          <w:rFonts w:ascii="Times New Roman" w:hAnsi="Times New Roman" w:cs="Times New Roman"/>
          <w:sz w:val="24"/>
          <w:szCs w:val="24"/>
        </w:rPr>
        <w:t xml:space="preserve">У зв’язку з цим </w:t>
      </w:r>
      <w:r w:rsidR="007670F5" w:rsidRPr="00F1098F">
        <w:rPr>
          <w:rFonts w:ascii="Times New Roman" w:hAnsi="Times New Roman" w:cs="Times New Roman"/>
          <w:sz w:val="24"/>
          <w:szCs w:val="24"/>
          <w:lang w:eastAsia="uk-UA"/>
        </w:rPr>
        <w:t xml:space="preserve">Заявник </w:t>
      </w:r>
      <w:r w:rsidR="007670F5" w:rsidRPr="00F1098F">
        <w:rPr>
          <w:rFonts w:ascii="Times New Roman" w:hAnsi="Times New Roman" w:cs="Times New Roman"/>
          <w:sz w:val="24"/>
          <w:szCs w:val="24"/>
        </w:rPr>
        <w:t xml:space="preserve">просить </w:t>
      </w:r>
      <w:r w:rsidR="007670F5" w:rsidRPr="00F1098F">
        <w:rPr>
          <w:rFonts w:ascii="Times New Roman" w:hAnsi="Times New Roman" w:cs="Times New Roman"/>
          <w:sz w:val="24"/>
          <w:szCs w:val="24"/>
          <w:lang w:eastAsia="uk-UA"/>
        </w:rPr>
        <w:t xml:space="preserve">скасувати </w:t>
      </w:r>
      <w:r w:rsidR="007670F5" w:rsidRPr="00F1098F">
        <w:rPr>
          <w:rFonts w:ascii="Times New Roman" w:hAnsi="Times New Roman" w:cs="Times New Roman"/>
          <w:sz w:val="24"/>
          <w:szCs w:val="24"/>
        </w:rPr>
        <w:t>Рішення</w:t>
      </w:r>
      <w:r w:rsidR="007670F5" w:rsidRPr="00F1098F">
        <w:rPr>
          <w:rFonts w:ascii="Times New Roman" w:hAnsi="Times New Roman" w:cs="Times New Roman"/>
          <w:b/>
          <w:bCs/>
          <w:sz w:val="24"/>
          <w:szCs w:val="24"/>
        </w:rPr>
        <w:t xml:space="preserve"> </w:t>
      </w:r>
      <w:r w:rsidR="007670F5" w:rsidRPr="00F1098F">
        <w:rPr>
          <w:rFonts w:ascii="Times New Roman" w:hAnsi="Times New Roman" w:cs="Times New Roman"/>
          <w:sz w:val="24"/>
          <w:szCs w:val="24"/>
          <w:lang w:eastAsia="ru-RU"/>
        </w:rPr>
        <w:t xml:space="preserve">та припинити провадження у </w:t>
      </w:r>
      <w:r w:rsidR="007670F5">
        <w:rPr>
          <w:rFonts w:ascii="Times New Roman" w:hAnsi="Times New Roman" w:cs="Times New Roman"/>
          <w:sz w:val="24"/>
          <w:szCs w:val="24"/>
          <w:lang w:eastAsia="uk-UA"/>
        </w:rPr>
        <w:t>с</w:t>
      </w:r>
      <w:r w:rsidR="007670F5" w:rsidRPr="00F1098F">
        <w:rPr>
          <w:rFonts w:ascii="Times New Roman" w:hAnsi="Times New Roman" w:cs="Times New Roman"/>
          <w:sz w:val="24"/>
          <w:szCs w:val="24"/>
          <w:lang w:eastAsia="uk-UA"/>
        </w:rPr>
        <w:t>праві</w:t>
      </w:r>
      <w:r w:rsidR="007670F5">
        <w:rPr>
          <w:rFonts w:ascii="Times New Roman" w:hAnsi="Times New Roman" w:cs="Times New Roman"/>
          <w:sz w:val="24"/>
          <w:szCs w:val="24"/>
          <w:lang w:eastAsia="uk-UA"/>
        </w:rPr>
        <w:t xml:space="preserve"> </w:t>
      </w:r>
      <w:r w:rsidR="007670F5" w:rsidRPr="005F3130">
        <w:rPr>
          <w:rFonts w:ascii="Times New Roman" w:hAnsi="Times New Roman" w:cs="Times New Roman"/>
          <w:sz w:val="24"/>
          <w:szCs w:val="24"/>
        </w:rPr>
        <w:t xml:space="preserve">№ </w:t>
      </w:r>
      <w:r w:rsidR="007670F5">
        <w:rPr>
          <w:rFonts w:ascii="Times New Roman" w:hAnsi="Times New Roman" w:cs="Times New Roman"/>
          <w:sz w:val="24"/>
          <w:szCs w:val="24"/>
        </w:rPr>
        <w:t>2/12-94-17</w:t>
      </w:r>
      <w:r w:rsidR="007670F5" w:rsidRPr="00F1098F">
        <w:rPr>
          <w:rFonts w:ascii="Times New Roman" w:hAnsi="Times New Roman" w:cs="Times New Roman"/>
          <w:sz w:val="24"/>
          <w:szCs w:val="24"/>
        </w:rPr>
        <w:t>.</w:t>
      </w:r>
    </w:p>
    <w:p w:rsidR="007670F5" w:rsidRPr="00F1098F" w:rsidRDefault="007670F5" w:rsidP="003A20E8">
      <w:pPr>
        <w:spacing w:after="0"/>
        <w:ind w:left="567" w:hanging="1"/>
        <w:jc w:val="both"/>
        <w:rPr>
          <w:rFonts w:ascii="Times New Roman" w:hAnsi="Times New Roman" w:cs="Times New Roman"/>
          <w:sz w:val="24"/>
          <w:szCs w:val="24"/>
        </w:rPr>
      </w:pPr>
    </w:p>
    <w:p w:rsidR="007670F5" w:rsidRPr="00AF420B" w:rsidRDefault="007670F5" w:rsidP="003A20E8">
      <w:pPr>
        <w:spacing w:after="0"/>
        <w:ind w:left="567" w:hanging="567"/>
        <w:jc w:val="both"/>
        <w:rPr>
          <w:rFonts w:ascii="Times New Roman" w:hAnsi="Times New Roman" w:cs="Times New Roman"/>
          <w:b/>
          <w:bCs/>
          <w:sz w:val="24"/>
          <w:szCs w:val="24"/>
        </w:rPr>
      </w:pPr>
      <w:r>
        <w:rPr>
          <w:rFonts w:ascii="Times New Roman" w:hAnsi="Times New Roman" w:cs="Times New Roman"/>
          <w:b/>
          <w:bCs/>
          <w:sz w:val="24"/>
          <w:szCs w:val="24"/>
        </w:rPr>
        <w:t>7.</w:t>
      </w:r>
      <w:r w:rsidRPr="00C4032B">
        <w:rPr>
          <w:rFonts w:ascii="Times New Roman" w:hAnsi="Times New Roman" w:cs="Times New Roman"/>
          <w:b/>
          <w:bCs/>
          <w:sz w:val="24"/>
          <w:szCs w:val="24"/>
          <w:lang w:val="ru-RU"/>
        </w:rPr>
        <w:tab/>
      </w:r>
      <w:r w:rsidRPr="00AF420B">
        <w:rPr>
          <w:rFonts w:ascii="Times New Roman" w:hAnsi="Times New Roman" w:cs="Times New Roman"/>
          <w:b/>
          <w:bCs/>
          <w:sz w:val="24"/>
          <w:szCs w:val="24"/>
        </w:rPr>
        <w:t>ПЕРЕВІРКА РІШЕННЯ</w:t>
      </w:r>
    </w:p>
    <w:p w:rsidR="007670F5" w:rsidRPr="00C51FFB" w:rsidRDefault="007670F5" w:rsidP="003A20E8">
      <w:pPr>
        <w:spacing w:before="120" w:after="0"/>
        <w:ind w:left="567" w:hanging="709"/>
        <w:jc w:val="both"/>
        <w:rPr>
          <w:rFonts w:ascii="Times New Roman" w:hAnsi="Times New Roman" w:cs="Times New Roman"/>
          <w:b/>
          <w:bCs/>
          <w:iCs/>
          <w:sz w:val="24"/>
          <w:szCs w:val="24"/>
          <w:lang w:eastAsia="ru-RU"/>
        </w:rPr>
      </w:pPr>
      <w:r w:rsidRPr="00AF420B">
        <w:rPr>
          <w:rFonts w:ascii="Times New Roman" w:hAnsi="Times New Roman" w:cs="Times New Roman"/>
          <w:b/>
          <w:bCs/>
          <w:i/>
          <w:iCs/>
          <w:sz w:val="24"/>
          <w:szCs w:val="24"/>
        </w:rPr>
        <w:tab/>
      </w:r>
    </w:p>
    <w:p w:rsidR="007670F5" w:rsidRPr="00011170" w:rsidRDefault="007670F5" w:rsidP="003A20E8">
      <w:pPr>
        <w:spacing w:after="0" w:line="240" w:lineRule="auto"/>
        <w:ind w:left="567" w:hanging="567"/>
        <w:jc w:val="both"/>
        <w:rPr>
          <w:rFonts w:ascii="Times New Roman" w:hAnsi="Times New Roman" w:cs="Times New Roman"/>
          <w:sz w:val="24"/>
          <w:szCs w:val="24"/>
          <w:lang w:eastAsia="ru-RU"/>
        </w:rPr>
      </w:pPr>
      <w:r w:rsidRPr="00DA21E2">
        <w:rPr>
          <w:rFonts w:ascii="Times New Roman" w:hAnsi="Times New Roman" w:cs="Times New Roman"/>
          <w:bCs/>
          <w:sz w:val="24"/>
          <w:szCs w:val="24"/>
          <w:lang w:eastAsia="ru-RU"/>
        </w:rPr>
        <w:t>(</w:t>
      </w:r>
      <w:r w:rsidR="0004047A">
        <w:rPr>
          <w:rFonts w:ascii="Times New Roman" w:hAnsi="Times New Roman" w:cs="Times New Roman"/>
          <w:bCs/>
          <w:sz w:val="24"/>
          <w:szCs w:val="24"/>
          <w:lang w:val="ru-RU" w:eastAsia="ru-RU"/>
        </w:rPr>
        <w:t>23</w:t>
      </w:r>
      <w:r w:rsidRPr="00DA21E2">
        <w:rPr>
          <w:rFonts w:ascii="Times New Roman" w:hAnsi="Times New Roman" w:cs="Times New Roman"/>
          <w:bCs/>
          <w:sz w:val="24"/>
          <w:szCs w:val="24"/>
          <w:lang w:eastAsia="ru-RU"/>
        </w:rPr>
        <w:t>)</w:t>
      </w:r>
      <w:r w:rsidRPr="00011170">
        <w:rPr>
          <w:rFonts w:ascii="Times New Roman" w:hAnsi="Times New Roman" w:cs="Times New Roman"/>
          <w:b/>
          <w:bCs/>
          <w:sz w:val="24"/>
          <w:szCs w:val="24"/>
          <w:lang w:eastAsia="ru-RU"/>
        </w:rPr>
        <w:tab/>
      </w:r>
      <w:r w:rsidRPr="00C57764">
        <w:rPr>
          <w:rFonts w:ascii="Times New Roman" w:hAnsi="Times New Roman" w:cs="Times New Roman"/>
          <w:bCs/>
          <w:sz w:val="24"/>
          <w:szCs w:val="24"/>
          <w:lang w:eastAsia="ru-RU"/>
        </w:rPr>
        <w:t>За результатами перевірки</w:t>
      </w:r>
      <w:r>
        <w:rPr>
          <w:rFonts w:ascii="Times New Roman" w:hAnsi="Times New Roman" w:cs="Times New Roman"/>
          <w:sz w:val="24"/>
          <w:szCs w:val="24"/>
          <w:lang w:eastAsia="ru-RU"/>
        </w:rPr>
        <w:t xml:space="preserve"> Рішення та</w:t>
      </w:r>
      <w:r w:rsidRPr="0001117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аналізу </w:t>
      </w:r>
      <w:r w:rsidRPr="00011170">
        <w:rPr>
          <w:rFonts w:ascii="Times New Roman" w:hAnsi="Times New Roman" w:cs="Times New Roman"/>
          <w:sz w:val="24"/>
          <w:szCs w:val="24"/>
          <w:lang w:eastAsia="ru-RU"/>
        </w:rPr>
        <w:t xml:space="preserve">матеріалів </w:t>
      </w:r>
      <w:r w:rsidRPr="005F3130">
        <w:rPr>
          <w:rFonts w:ascii="Times New Roman" w:hAnsi="Times New Roman" w:cs="Times New Roman"/>
          <w:sz w:val="24"/>
          <w:szCs w:val="24"/>
        </w:rPr>
        <w:t>справ</w:t>
      </w:r>
      <w:r>
        <w:rPr>
          <w:rFonts w:ascii="Times New Roman" w:hAnsi="Times New Roman" w:cs="Times New Roman"/>
          <w:sz w:val="24"/>
          <w:szCs w:val="24"/>
        </w:rPr>
        <w:t>и</w:t>
      </w:r>
      <w:r w:rsidRPr="005F3130">
        <w:rPr>
          <w:rFonts w:ascii="Times New Roman" w:hAnsi="Times New Roman" w:cs="Times New Roman"/>
          <w:sz w:val="24"/>
          <w:szCs w:val="24"/>
        </w:rPr>
        <w:t xml:space="preserve"> № </w:t>
      </w:r>
      <w:r>
        <w:rPr>
          <w:rFonts w:ascii="Times New Roman" w:hAnsi="Times New Roman" w:cs="Times New Roman"/>
          <w:sz w:val="24"/>
          <w:szCs w:val="24"/>
        </w:rPr>
        <w:t xml:space="preserve">2/12-94-17 </w:t>
      </w:r>
      <w:r>
        <w:rPr>
          <w:rFonts w:ascii="Times New Roman" w:hAnsi="Times New Roman" w:cs="Times New Roman"/>
          <w:sz w:val="24"/>
          <w:szCs w:val="24"/>
        </w:rPr>
        <w:br/>
        <w:t xml:space="preserve">(далі – </w:t>
      </w:r>
      <w:r>
        <w:rPr>
          <w:rFonts w:ascii="Times New Roman" w:hAnsi="Times New Roman" w:cs="Times New Roman"/>
          <w:sz w:val="24"/>
          <w:szCs w:val="24"/>
          <w:lang w:eastAsia="ru-RU"/>
        </w:rPr>
        <w:t>С</w:t>
      </w:r>
      <w:r w:rsidRPr="00011170">
        <w:rPr>
          <w:rFonts w:ascii="Times New Roman" w:hAnsi="Times New Roman" w:cs="Times New Roman"/>
          <w:sz w:val="24"/>
          <w:szCs w:val="24"/>
          <w:lang w:eastAsia="ru-RU"/>
        </w:rPr>
        <w:t>прав</w:t>
      </w:r>
      <w:r>
        <w:rPr>
          <w:rFonts w:ascii="Times New Roman" w:hAnsi="Times New Roman" w:cs="Times New Roman"/>
          <w:sz w:val="24"/>
          <w:szCs w:val="24"/>
          <w:lang w:eastAsia="ru-RU"/>
        </w:rPr>
        <w:t>а)</w:t>
      </w:r>
      <w:r>
        <w:rPr>
          <w:rFonts w:ascii="Times New Roman" w:hAnsi="Times New Roman" w:cs="Times New Roman"/>
          <w:sz w:val="24"/>
          <w:szCs w:val="24"/>
        </w:rPr>
        <w:t xml:space="preserve"> </w:t>
      </w:r>
      <w:r w:rsidRPr="00011170">
        <w:rPr>
          <w:rFonts w:ascii="Times New Roman" w:hAnsi="Times New Roman" w:cs="Times New Roman"/>
          <w:sz w:val="24"/>
          <w:szCs w:val="24"/>
          <w:lang w:eastAsia="ru-RU"/>
        </w:rPr>
        <w:t xml:space="preserve">встановлено </w:t>
      </w:r>
      <w:r>
        <w:rPr>
          <w:rFonts w:ascii="Times New Roman" w:hAnsi="Times New Roman" w:cs="Times New Roman"/>
          <w:sz w:val="24"/>
          <w:szCs w:val="24"/>
          <w:lang w:eastAsia="ru-RU"/>
        </w:rPr>
        <w:t>таке.</w:t>
      </w:r>
    </w:p>
    <w:p w:rsidR="007670F5" w:rsidRPr="0025544C" w:rsidRDefault="007670F5" w:rsidP="003A20E8">
      <w:pPr>
        <w:pStyle w:val="Styllist"/>
        <w:ind w:left="567" w:hanging="567"/>
        <w:rPr>
          <w:rFonts w:ascii="Times New Roman" w:hAnsi="Times New Roman"/>
          <w:szCs w:val="24"/>
          <w:lang w:val="uk-UA"/>
        </w:rPr>
      </w:pPr>
      <w:r w:rsidRPr="00DA21E2">
        <w:rPr>
          <w:rFonts w:ascii="Times New Roman" w:hAnsi="Times New Roman"/>
          <w:bCs/>
          <w:szCs w:val="24"/>
          <w:lang w:val="uk-UA"/>
        </w:rPr>
        <w:t>(2</w:t>
      </w:r>
      <w:r w:rsidR="0004047A">
        <w:rPr>
          <w:rFonts w:ascii="Times New Roman" w:hAnsi="Times New Roman"/>
          <w:bCs/>
          <w:szCs w:val="24"/>
          <w:lang w:val="uk-UA"/>
        </w:rPr>
        <w:t>4</w:t>
      </w:r>
      <w:r w:rsidRPr="00DA21E2">
        <w:rPr>
          <w:rFonts w:ascii="Times New Roman" w:hAnsi="Times New Roman"/>
          <w:bCs/>
          <w:szCs w:val="24"/>
          <w:lang w:val="uk-UA"/>
        </w:rPr>
        <w:t>)</w:t>
      </w:r>
      <w:r w:rsidRPr="0025544C">
        <w:rPr>
          <w:rFonts w:ascii="Times New Roman" w:hAnsi="Times New Roman"/>
          <w:b/>
          <w:bCs/>
          <w:szCs w:val="24"/>
          <w:lang w:val="uk-UA"/>
        </w:rPr>
        <w:tab/>
      </w:r>
      <w:r w:rsidR="00CC430C">
        <w:rPr>
          <w:rFonts w:ascii="Times New Roman" w:hAnsi="Times New Roman"/>
          <w:bCs/>
          <w:szCs w:val="24"/>
          <w:lang w:val="uk-UA"/>
        </w:rPr>
        <w:t>У</w:t>
      </w:r>
      <w:r w:rsidRPr="0025544C">
        <w:rPr>
          <w:rFonts w:ascii="Times New Roman" w:hAnsi="Times New Roman"/>
          <w:szCs w:val="24"/>
          <w:lang w:val="uk-UA"/>
        </w:rPr>
        <w:t xml:space="preserve"> Рішенні зазначено, що у зв’язку з дослідженням ринків нерухомого майна для цілей торгівлі, що надаєтьс</w:t>
      </w:r>
      <w:r>
        <w:rPr>
          <w:rFonts w:ascii="Times New Roman" w:hAnsi="Times New Roman"/>
          <w:szCs w:val="24"/>
          <w:lang w:val="uk-UA"/>
        </w:rPr>
        <w:t xml:space="preserve">я в оренду, на підставі статей </w:t>
      </w:r>
      <w:r w:rsidRPr="0025544C">
        <w:rPr>
          <w:rFonts w:ascii="Times New Roman" w:hAnsi="Times New Roman"/>
          <w:szCs w:val="24"/>
          <w:lang w:val="uk-UA"/>
        </w:rPr>
        <w:t>12, 17, 22, 22</w:t>
      </w:r>
      <w:r w:rsidRPr="0025544C">
        <w:rPr>
          <w:rFonts w:ascii="Times New Roman" w:hAnsi="Times New Roman"/>
          <w:szCs w:val="24"/>
          <w:vertAlign w:val="superscript"/>
          <w:lang w:val="uk-UA"/>
        </w:rPr>
        <w:t>1</w:t>
      </w:r>
      <w:r w:rsidRPr="0025544C">
        <w:rPr>
          <w:rFonts w:ascii="Times New Roman" w:hAnsi="Times New Roman"/>
          <w:szCs w:val="24"/>
          <w:lang w:val="uk-UA"/>
        </w:rPr>
        <w:t xml:space="preserve"> Закону України «Про Антимонопольний комітет України», статті 1 Закону України «Про захист економічної конкуренції», пунктів 3, 7, 8 Положення про територіальне відділення Антимонопольного комітету України, затвердженого розпорядженням Антимонопольного комітету України від 23.02.2001 № 32-р, зареєстрованим в Міністерстві юстиції України 30.03.2001 за № 291/5482 (із змінами), Відділенням рекомендованим листом направлено </w:t>
      </w:r>
      <w:r w:rsidRPr="008474BF">
        <w:rPr>
          <w:rFonts w:ascii="Times New Roman" w:hAnsi="Times New Roman"/>
          <w:szCs w:val="24"/>
          <w:lang w:val="uk-UA" w:eastAsia="ru-RU"/>
        </w:rPr>
        <w:t xml:space="preserve">ТОВ </w:t>
      </w:r>
      <w:r w:rsidRPr="008E259A">
        <w:rPr>
          <w:rStyle w:val="21"/>
          <w:rFonts w:ascii="Times New Roman" w:hAnsi="Times New Roman"/>
          <w:lang w:val="uk-UA"/>
        </w:rPr>
        <w:t>«</w:t>
      </w:r>
      <w:r w:rsidRPr="008E259A">
        <w:rPr>
          <w:rStyle w:val="21"/>
          <w:rFonts w:ascii="Times New Roman" w:hAnsi="Times New Roman"/>
          <w:lang w:val="uk-UA" w:eastAsia="en-US"/>
        </w:rPr>
        <w:t>КОМПАНІЯ «ГРАНД-МАРКЕТ»</w:t>
      </w:r>
      <w:r w:rsidRPr="0025544C">
        <w:rPr>
          <w:rFonts w:ascii="Times New Roman" w:hAnsi="Times New Roman"/>
          <w:szCs w:val="24"/>
          <w:lang w:val="uk-UA"/>
        </w:rPr>
        <w:t xml:space="preserve"> Вимогу.</w:t>
      </w:r>
    </w:p>
    <w:p w:rsidR="007670F5" w:rsidRPr="0025544C" w:rsidRDefault="007670F5" w:rsidP="003A20E8">
      <w:pPr>
        <w:pStyle w:val="Styllist"/>
        <w:tabs>
          <w:tab w:val="num" w:pos="-1276"/>
        </w:tabs>
        <w:ind w:left="567" w:hanging="567"/>
        <w:rPr>
          <w:rFonts w:ascii="Times New Roman" w:hAnsi="Times New Roman"/>
          <w:szCs w:val="24"/>
          <w:lang w:val="uk-UA"/>
        </w:rPr>
      </w:pPr>
      <w:r w:rsidRPr="00DA21E2">
        <w:rPr>
          <w:rFonts w:ascii="Times New Roman" w:hAnsi="Times New Roman"/>
          <w:szCs w:val="24"/>
          <w:lang w:val="uk-UA"/>
        </w:rPr>
        <w:t>(2</w:t>
      </w:r>
      <w:r w:rsidR="0004047A">
        <w:rPr>
          <w:rFonts w:ascii="Times New Roman" w:hAnsi="Times New Roman"/>
          <w:szCs w:val="24"/>
          <w:lang w:val="uk-UA"/>
        </w:rPr>
        <w:t>5</w:t>
      </w:r>
      <w:r w:rsidRPr="00DA21E2">
        <w:rPr>
          <w:rFonts w:ascii="Times New Roman" w:hAnsi="Times New Roman"/>
          <w:szCs w:val="24"/>
          <w:lang w:val="uk-UA"/>
        </w:rPr>
        <w:t>)</w:t>
      </w:r>
      <w:r w:rsidRPr="00040CB1">
        <w:rPr>
          <w:rFonts w:ascii="Times New Roman" w:hAnsi="Times New Roman"/>
          <w:b/>
          <w:szCs w:val="24"/>
          <w:lang w:val="uk-UA"/>
        </w:rPr>
        <w:tab/>
      </w:r>
      <w:r w:rsidRPr="0025544C">
        <w:rPr>
          <w:rFonts w:ascii="Times New Roman" w:hAnsi="Times New Roman"/>
          <w:szCs w:val="24"/>
          <w:lang w:val="uk-UA"/>
        </w:rPr>
        <w:t xml:space="preserve">Інформацію, передбачену Вимогою, </w:t>
      </w:r>
      <w:r w:rsidRPr="008474BF">
        <w:rPr>
          <w:rFonts w:ascii="Times New Roman" w:hAnsi="Times New Roman"/>
          <w:szCs w:val="24"/>
          <w:lang w:val="ru-RU" w:eastAsia="ru-RU"/>
        </w:rPr>
        <w:t xml:space="preserve">ТОВ </w:t>
      </w:r>
      <w:r w:rsidRPr="007670F5">
        <w:rPr>
          <w:rStyle w:val="21"/>
          <w:rFonts w:ascii="Times New Roman" w:hAnsi="Times New Roman"/>
          <w:lang w:val="ru-RU"/>
        </w:rPr>
        <w:t>«КОМПАНІЯ «ГРАНД-МАРКЕТ»</w:t>
      </w:r>
      <w:r w:rsidRPr="0025544C">
        <w:rPr>
          <w:rFonts w:ascii="Times New Roman" w:hAnsi="Times New Roman"/>
          <w:szCs w:val="24"/>
          <w:lang w:val="uk-UA"/>
        </w:rPr>
        <w:t xml:space="preserve"> необхідно було надати в 14-денний строк з дня її отримання.</w:t>
      </w:r>
    </w:p>
    <w:p w:rsidR="007670F5" w:rsidRPr="00040CB1" w:rsidRDefault="007670F5" w:rsidP="003A20E8">
      <w:pPr>
        <w:pStyle w:val="Styllist"/>
        <w:tabs>
          <w:tab w:val="num" w:pos="-1276"/>
        </w:tabs>
        <w:ind w:left="567" w:firstLine="0"/>
        <w:rPr>
          <w:rFonts w:ascii="Times New Roman" w:hAnsi="Times New Roman"/>
          <w:szCs w:val="24"/>
          <w:lang w:val="uk-UA"/>
        </w:rPr>
      </w:pPr>
      <w:r w:rsidRPr="00040CB1">
        <w:rPr>
          <w:rFonts w:ascii="Times New Roman" w:hAnsi="Times New Roman"/>
          <w:szCs w:val="24"/>
          <w:lang w:val="uk-UA"/>
        </w:rPr>
        <w:t xml:space="preserve">Вимогу </w:t>
      </w:r>
      <w:r w:rsidRPr="00040CB1">
        <w:rPr>
          <w:rFonts w:ascii="Times New Roman" w:hAnsi="Times New Roman"/>
          <w:szCs w:val="24"/>
          <w:lang w:val="ru-RU"/>
        </w:rPr>
        <w:t xml:space="preserve">ТОВ </w:t>
      </w:r>
      <w:r w:rsidRPr="007670F5">
        <w:rPr>
          <w:rStyle w:val="21"/>
          <w:rFonts w:ascii="Times New Roman" w:hAnsi="Times New Roman"/>
          <w:lang w:val="ru-RU"/>
        </w:rPr>
        <w:t>«КОМПАНІЯ «ГРАНД-МАРКЕТ»</w:t>
      </w:r>
      <w:r w:rsidRPr="00040CB1">
        <w:rPr>
          <w:rFonts w:ascii="Times New Roman" w:hAnsi="Times New Roman"/>
          <w:szCs w:val="24"/>
          <w:lang w:val="uk-UA"/>
        </w:rPr>
        <w:t xml:space="preserve"> надіслано 11.08.2017 за його місцезнаходженням: 61162, Харківська обл., м. Харків, просп</w:t>
      </w:r>
      <w:r w:rsidR="00EB312E">
        <w:rPr>
          <w:rFonts w:ascii="Times New Roman" w:hAnsi="Times New Roman"/>
          <w:szCs w:val="24"/>
          <w:lang w:val="uk-UA"/>
        </w:rPr>
        <w:t>.</w:t>
      </w:r>
      <w:r w:rsidRPr="00040CB1">
        <w:rPr>
          <w:rFonts w:ascii="Times New Roman" w:hAnsi="Times New Roman"/>
          <w:szCs w:val="24"/>
          <w:lang w:val="uk-UA"/>
        </w:rPr>
        <w:t xml:space="preserve"> Героїв Сталінграда, 136/8, рекомендованим листом № </w:t>
      </w:r>
      <w:r w:rsidRPr="00D10F48">
        <w:rPr>
          <w:rStyle w:val="21"/>
          <w:rFonts w:ascii="Times New Roman" w:hAnsi="Times New Roman"/>
          <w:lang w:val="uk-UA"/>
        </w:rPr>
        <w:t>6102221753282</w:t>
      </w:r>
      <w:r w:rsidRPr="00040CB1">
        <w:rPr>
          <w:rFonts w:ascii="Times New Roman" w:hAnsi="Times New Roman"/>
          <w:szCs w:val="24"/>
          <w:lang w:val="uk-UA"/>
        </w:rPr>
        <w:t xml:space="preserve">. </w:t>
      </w:r>
    </w:p>
    <w:p w:rsidR="007670F5" w:rsidRPr="00D10F48" w:rsidRDefault="007670F5" w:rsidP="003A20E8">
      <w:pPr>
        <w:overflowPunct w:val="0"/>
        <w:autoSpaceDE w:val="0"/>
        <w:autoSpaceDN w:val="0"/>
        <w:adjustRightInd w:val="0"/>
        <w:spacing w:after="0" w:line="240" w:lineRule="auto"/>
        <w:ind w:left="567" w:hanging="567"/>
        <w:jc w:val="both"/>
        <w:textAlignment w:val="baseline"/>
        <w:rPr>
          <w:rFonts w:ascii="Times New Roman" w:hAnsi="Times New Roman" w:cs="Times New Roman"/>
          <w:sz w:val="24"/>
          <w:szCs w:val="24"/>
        </w:rPr>
      </w:pPr>
      <w:r w:rsidRPr="00DA21E2">
        <w:rPr>
          <w:rFonts w:ascii="Times New Roman" w:hAnsi="Times New Roman" w:cs="Times New Roman"/>
          <w:sz w:val="24"/>
          <w:szCs w:val="24"/>
        </w:rPr>
        <w:t>(2</w:t>
      </w:r>
      <w:r w:rsidR="0004047A">
        <w:rPr>
          <w:rFonts w:ascii="Times New Roman" w:hAnsi="Times New Roman" w:cs="Times New Roman"/>
          <w:sz w:val="24"/>
          <w:szCs w:val="24"/>
        </w:rPr>
        <w:t>6</w:t>
      </w:r>
      <w:r w:rsidRPr="00DA21E2">
        <w:rPr>
          <w:rFonts w:ascii="Times New Roman" w:hAnsi="Times New Roman" w:cs="Times New Roman"/>
          <w:sz w:val="24"/>
          <w:szCs w:val="24"/>
        </w:rPr>
        <w:t>)</w:t>
      </w:r>
      <w:r>
        <w:rPr>
          <w:rFonts w:ascii="Times New Roman" w:hAnsi="Times New Roman" w:cs="Times New Roman"/>
          <w:sz w:val="24"/>
          <w:szCs w:val="24"/>
        </w:rPr>
        <w:tab/>
      </w:r>
      <w:r w:rsidRPr="00040CB1">
        <w:rPr>
          <w:rFonts w:ascii="Times New Roman" w:hAnsi="Times New Roman" w:cs="Times New Roman"/>
          <w:sz w:val="24"/>
          <w:szCs w:val="24"/>
        </w:rPr>
        <w:t>Харківсько</w:t>
      </w:r>
      <w:r>
        <w:rPr>
          <w:rFonts w:ascii="Times New Roman" w:hAnsi="Times New Roman" w:cs="Times New Roman"/>
          <w:sz w:val="24"/>
          <w:szCs w:val="24"/>
        </w:rPr>
        <w:t>ю</w:t>
      </w:r>
      <w:r w:rsidRPr="00040CB1">
        <w:rPr>
          <w:rFonts w:ascii="Times New Roman" w:hAnsi="Times New Roman" w:cs="Times New Roman"/>
          <w:sz w:val="24"/>
          <w:szCs w:val="24"/>
        </w:rPr>
        <w:t xml:space="preserve"> дирекці</w:t>
      </w:r>
      <w:r>
        <w:rPr>
          <w:rFonts w:ascii="Times New Roman" w:hAnsi="Times New Roman" w:cs="Times New Roman"/>
          <w:sz w:val="24"/>
          <w:szCs w:val="24"/>
        </w:rPr>
        <w:t>єю</w:t>
      </w:r>
      <w:r w:rsidRPr="00040CB1">
        <w:rPr>
          <w:rFonts w:ascii="Times New Roman" w:hAnsi="Times New Roman" w:cs="Times New Roman"/>
          <w:sz w:val="24"/>
          <w:szCs w:val="24"/>
        </w:rPr>
        <w:t xml:space="preserve"> приватного акціонерного товариства «Укрпошта»</w:t>
      </w:r>
      <w:r>
        <w:rPr>
          <w:rFonts w:ascii="Times New Roman" w:hAnsi="Times New Roman" w:cs="Times New Roman"/>
          <w:sz w:val="24"/>
          <w:szCs w:val="24"/>
        </w:rPr>
        <w:t xml:space="preserve"> </w:t>
      </w:r>
      <w:r>
        <w:rPr>
          <w:rFonts w:ascii="Times New Roman" w:hAnsi="Times New Roman" w:cs="Times New Roman"/>
          <w:sz w:val="24"/>
          <w:szCs w:val="24"/>
        </w:rPr>
        <w:br/>
        <w:t>(далі – ПАТ «Укрпошта») повідомлено</w:t>
      </w:r>
      <w:r w:rsidRPr="00040CB1">
        <w:rPr>
          <w:rFonts w:ascii="Times New Roman" w:hAnsi="Times New Roman" w:cs="Times New Roman"/>
          <w:sz w:val="24"/>
          <w:szCs w:val="24"/>
        </w:rPr>
        <w:t xml:space="preserve">, </w:t>
      </w:r>
      <w:r>
        <w:rPr>
          <w:rFonts w:ascii="Times New Roman" w:hAnsi="Times New Roman" w:cs="Times New Roman"/>
          <w:sz w:val="24"/>
          <w:szCs w:val="24"/>
        </w:rPr>
        <w:t xml:space="preserve">що </w:t>
      </w:r>
      <w:r w:rsidRPr="00040CB1">
        <w:rPr>
          <w:rFonts w:ascii="Times New Roman" w:hAnsi="Times New Roman" w:cs="Times New Roman"/>
          <w:sz w:val="24"/>
          <w:szCs w:val="24"/>
        </w:rPr>
        <w:t xml:space="preserve">рекомендований лист № </w:t>
      </w:r>
      <w:r w:rsidRPr="00D10F48">
        <w:rPr>
          <w:rFonts w:ascii="Times New Roman" w:hAnsi="Times New Roman" w:cs="Times New Roman"/>
          <w:sz w:val="24"/>
          <w:szCs w:val="24"/>
          <w:shd w:val="clear" w:color="auto" w:fill="FFFFFF"/>
        </w:rPr>
        <w:t>6102221753282</w:t>
      </w:r>
      <w:r w:rsidRPr="00D10F48">
        <w:rPr>
          <w:rFonts w:ascii="Times New Roman" w:hAnsi="Times New Roman" w:cs="Times New Roman"/>
          <w:sz w:val="24"/>
          <w:szCs w:val="24"/>
        </w:rPr>
        <w:t xml:space="preserve"> вручений </w:t>
      </w:r>
      <w:r w:rsidRPr="00D10F48">
        <w:rPr>
          <w:rFonts w:ascii="Times New Roman" w:hAnsi="Times New Roman" w:cs="Times New Roman"/>
          <w:b/>
          <w:sz w:val="24"/>
          <w:szCs w:val="24"/>
        </w:rPr>
        <w:t>14.08.2017</w:t>
      </w:r>
      <w:r w:rsidRPr="00D10F48">
        <w:rPr>
          <w:rFonts w:ascii="Times New Roman" w:hAnsi="Times New Roman" w:cs="Times New Roman"/>
          <w:sz w:val="24"/>
          <w:szCs w:val="24"/>
        </w:rPr>
        <w:t xml:space="preserve"> уповноваженій особі ТОВ  «КОМПАНІЯ «ГРАНД-МАРКЕТ» Шкурко Ж.А. на підставі довіреності від 28.12.2016 № 3 та нада</w:t>
      </w:r>
      <w:r>
        <w:rPr>
          <w:rFonts w:ascii="Times New Roman" w:hAnsi="Times New Roman" w:cs="Times New Roman"/>
          <w:sz w:val="24"/>
          <w:szCs w:val="24"/>
        </w:rPr>
        <w:t>но</w:t>
      </w:r>
      <w:r w:rsidRPr="00D10F48">
        <w:rPr>
          <w:rFonts w:ascii="Times New Roman" w:hAnsi="Times New Roman" w:cs="Times New Roman"/>
          <w:sz w:val="24"/>
          <w:szCs w:val="24"/>
        </w:rPr>
        <w:t xml:space="preserve"> копії відповідної </w:t>
      </w:r>
      <w:r w:rsidRPr="00D10F48">
        <w:rPr>
          <w:rFonts w:ascii="Times New Roman" w:hAnsi="Times New Roman" w:cs="Times New Roman"/>
          <w:sz w:val="24"/>
          <w:szCs w:val="24"/>
        </w:rPr>
        <w:lastRenderedPageBreak/>
        <w:t>довіреності та витягу з книги для запису рекоменд</w:t>
      </w:r>
      <w:r w:rsidR="00932387">
        <w:rPr>
          <w:rFonts w:ascii="Times New Roman" w:hAnsi="Times New Roman" w:cs="Times New Roman"/>
          <w:sz w:val="24"/>
          <w:szCs w:val="24"/>
        </w:rPr>
        <w:t>ова</w:t>
      </w:r>
      <w:r w:rsidRPr="00D10F48">
        <w:rPr>
          <w:rFonts w:ascii="Times New Roman" w:hAnsi="Times New Roman" w:cs="Times New Roman"/>
          <w:sz w:val="24"/>
          <w:szCs w:val="24"/>
        </w:rPr>
        <w:t>них поштових відправлень і повідомлень ф. 8</w:t>
      </w:r>
      <w:r>
        <w:rPr>
          <w:rFonts w:ascii="Times New Roman" w:hAnsi="Times New Roman" w:cs="Times New Roman"/>
          <w:sz w:val="24"/>
          <w:szCs w:val="24"/>
        </w:rPr>
        <w:t xml:space="preserve"> (</w:t>
      </w:r>
      <w:r w:rsidRPr="00040CB1">
        <w:rPr>
          <w:rFonts w:ascii="Times New Roman" w:hAnsi="Times New Roman" w:cs="Times New Roman"/>
          <w:sz w:val="24"/>
          <w:szCs w:val="24"/>
        </w:rPr>
        <w:t>лист від 27.11.2017 № 01-20/855</w:t>
      </w:r>
      <w:r>
        <w:rPr>
          <w:rFonts w:ascii="Times New Roman" w:hAnsi="Times New Roman" w:cs="Times New Roman"/>
          <w:sz w:val="24"/>
          <w:szCs w:val="24"/>
        </w:rPr>
        <w:t>)</w:t>
      </w:r>
      <w:r w:rsidRPr="00D10F48">
        <w:rPr>
          <w:rFonts w:ascii="Times New Roman" w:hAnsi="Times New Roman" w:cs="Times New Roman"/>
          <w:sz w:val="24"/>
          <w:szCs w:val="24"/>
        </w:rPr>
        <w:t>.</w:t>
      </w:r>
    </w:p>
    <w:p w:rsidR="007670F5" w:rsidRPr="00040CB1" w:rsidRDefault="007670F5" w:rsidP="003A20E8">
      <w:pPr>
        <w:pStyle w:val="20"/>
        <w:ind w:left="567" w:hanging="567"/>
        <w:jc w:val="both"/>
        <w:rPr>
          <w:rFonts w:ascii="Times New Roman" w:hAnsi="Times New Roman"/>
          <w:szCs w:val="24"/>
          <w:lang w:val="uk-UA"/>
        </w:rPr>
      </w:pPr>
      <w:r w:rsidRPr="00DA21E2">
        <w:rPr>
          <w:rFonts w:ascii="Times New Roman" w:hAnsi="Times New Roman"/>
          <w:szCs w:val="24"/>
          <w:lang w:val="uk-UA"/>
        </w:rPr>
        <w:t>(2</w:t>
      </w:r>
      <w:r w:rsidR="0004047A">
        <w:rPr>
          <w:rFonts w:ascii="Times New Roman" w:hAnsi="Times New Roman"/>
          <w:szCs w:val="24"/>
          <w:lang w:val="uk-UA"/>
        </w:rPr>
        <w:t>7</w:t>
      </w:r>
      <w:r w:rsidRPr="00DA21E2">
        <w:rPr>
          <w:rFonts w:ascii="Times New Roman" w:hAnsi="Times New Roman"/>
          <w:szCs w:val="24"/>
          <w:lang w:val="uk-UA"/>
        </w:rPr>
        <w:t>)</w:t>
      </w:r>
      <w:r>
        <w:rPr>
          <w:rFonts w:ascii="Times New Roman" w:hAnsi="Times New Roman"/>
          <w:szCs w:val="24"/>
          <w:lang w:val="uk-UA"/>
        </w:rPr>
        <w:tab/>
      </w:r>
      <w:r w:rsidRPr="00040CB1">
        <w:rPr>
          <w:rFonts w:ascii="Times New Roman" w:hAnsi="Times New Roman"/>
          <w:szCs w:val="24"/>
          <w:lang w:val="uk-UA"/>
        </w:rPr>
        <w:t xml:space="preserve">Отже, </w:t>
      </w:r>
      <w:r>
        <w:rPr>
          <w:rFonts w:ascii="Times New Roman" w:hAnsi="Times New Roman"/>
          <w:szCs w:val="24"/>
          <w:lang w:val="uk-UA"/>
        </w:rPr>
        <w:t xml:space="preserve">кінцевий строк надання Товариством </w:t>
      </w:r>
      <w:r w:rsidRPr="00040CB1">
        <w:rPr>
          <w:rFonts w:ascii="Times New Roman" w:hAnsi="Times New Roman"/>
          <w:szCs w:val="24"/>
          <w:lang w:val="uk-UA"/>
        </w:rPr>
        <w:t>інформаці</w:t>
      </w:r>
      <w:r>
        <w:rPr>
          <w:rFonts w:ascii="Times New Roman" w:hAnsi="Times New Roman"/>
          <w:szCs w:val="24"/>
          <w:lang w:val="uk-UA"/>
        </w:rPr>
        <w:t>ї</w:t>
      </w:r>
      <w:r w:rsidRPr="00040CB1">
        <w:rPr>
          <w:rFonts w:ascii="Times New Roman" w:hAnsi="Times New Roman"/>
          <w:szCs w:val="24"/>
          <w:lang w:val="uk-UA"/>
        </w:rPr>
        <w:t xml:space="preserve"> </w:t>
      </w:r>
      <w:r>
        <w:rPr>
          <w:rFonts w:ascii="Times New Roman" w:hAnsi="Times New Roman"/>
          <w:szCs w:val="24"/>
          <w:lang w:val="uk-UA"/>
        </w:rPr>
        <w:t>на</w:t>
      </w:r>
      <w:r w:rsidRPr="00040CB1">
        <w:rPr>
          <w:rFonts w:ascii="Times New Roman" w:hAnsi="Times New Roman"/>
          <w:szCs w:val="24"/>
          <w:lang w:val="uk-UA"/>
        </w:rPr>
        <w:t xml:space="preserve"> Вимог</w:t>
      </w:r>
      <w:r>
        <w:rPr>
          <w:rFonts w:ascii="Times New Roman" w:hAnsi="Times New Roman"/>
          <w:szCs w:val="24"/>
          <w:lang w:val="uk-UA"/>
        </w:rPr>
        <w:t>у припадав на</w:t>
      </w:r>
      <w:r w:rsidRPr="00040CB1">
        <w:rPr>
          <w:rFonts w:ascii="Times New Roman" w:hAnsi="Times New Roman"/>
          <w:szCs w:val="24"/>
          <w:lang w:val="uk-UA"/>
        </w:rPr>
        <w:t xml:space="preserve"> </w:t>
      </w:r>
      <w:r w:rsidRPr="004367C6">
        <w:rPr>
          <w:rFonts w:ascii="Times New Roman" w:hAnsi="Times New Roman"/>
          <w:b/>
          <w:szCs w:val="24"/>
          <w:lang w:val="uk-UA"/>
        </w:rPr>
        <w:t>28.08.2017</w:t>
      </w:r>
      <w:r w:rsidRPr="00040CB1">
        <w:rPr>
          <w:rFonts w:ascii="Times New Roman" w:hAnsi="Times New Roman"/>
          <w:szCs w:val="24"/>
          <w:lang w:val="uk-UA"/>
        </w:rPr>
        <w:t>.</w:t>
      </w:r>
    </w:p>
    <w:p w:rsidR="007670F5" w:rsidRDefault="00A03D71" w:rsidP="003A20E8">
      <w:pPr>
        <w:spacing w:after="0" w:line="240" w:lineRule="auto"/>
        <w:ind w:left="567" w:hanging="567"/>
        <w:jc w:val="both"/>
        <w:rPr>
          <w:rFonts w:ascii="Times New Roman" w:hAnsi="Times New Roman" w:cs="Times New Roman"/>
          <w:sz w:val="24"/>
          <w:szCs w:val="24"/>
        </w:rPr>
      </w:pPr>
      <w:r>
        <w:rPr>
          <w:rFonts w:ascii="Times New Roman" w:hAnsi="Times New Roman" w:cs="Times New Roman"/>
          <w:bCs/>
          <w:sz w:val="24"/>
          <w:szCs w:val="24"/>
          <w:lang w:eastAsia="ja-JP"/>
        </w:rPr>
        <w:t>(28</w:t>
      </w:r>
      <w:r w:rsidR="007670F5" w:rsidRPr="00DA21E2">
        <w:rPr>
          <w:rFonts w:ascii="Times New Roman" w:hAnsi="Times New Roman" w:cs="Times New Roman"/>
          <w:bCs/>
          <w:sz w:val="24"/>
          <w:szCs w:val="24"/>
          <w:lang w:eastAsia="ja-JP"/>
        </w:rPr>
        <w:t>)</w:t>
      </w:r>
      <w:r w:rsidR="007670F5" w:rsidRPr="00AF420B">
        <w:rPr>
          <w:rFonts w:ascii="Times New Roman" w:hAnsi="Times New Roman" w:cs="Times New Roman"/>
          <w:b/>
          <w:bCs/>
          <w:sz w:val="24"/>
          <w:szCs w:val="24"/>
          <w:lang w:eastAsia="ja-JP"/>
        </w:rPr>
        <w:tab/>
      </w:r>
      <w:r w:rsidR="007670F5">
        <w:rPr>
          <w:rFonts w:ascii="Times New Roman" w:hAnsi="Times New Roman" w:cs="Times New Roman"/>
          <w:sz w:val="24"/>
          <w:szCs w:val="24"/>
        </w:rPr>
        <w:t>Статтею 17 Закону України «Про Антимонопольний комітет України» визначено окремі повноваження голови територіального відділення Комітету, а саме,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зокрема, від суб’єктів господарювання, інформацію, в тому числі з обмеженим доступом. Аналогічні за змістом приписи містить й підпункт 5 пункту 8 Положення про територіальне відділення Комітету.</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(2</w:t>
      </w:r>
      <w:r w:rsidR="009921D5">
        <w:rPr>
          <w:rFonts w:ascii="Times New Roman" w:hAnsi="Times New Roman" w:cs="Times New Roman"/>
          <w:sz w:val="24"/>
          <w:szCs w:val="24"/>
        </w:rPr>
        <w:t>9</w:t>
      </w:r>
      <w:r w:rsidRPr="00DA21E2">
        <w:rPr>
          <w:rFonts w:ascii="Times New Roman" w:hAnsi="Times New Roman" w:cs="Times New Roman"/>
          <w:sz w:val="24"/>
          <w:szCs w:val="24"/>
        </w:rPr>
        <w:t>)</w:t>
      </w:r>
      <w:r>
        <w:rPr>
          <w:rFonts w:ascii="Times New Roman" w:hAnsi="Times New Roman" w:cs="Times New Roman"/>
          <w:sz w:val="24"/>
          <w:szCs w:val="24"/>
        </w:rPr>
        <w:tab/>
        <w:t>Положеннями статей 22 та 22</w:t>
      </w:r>
      <w:r>
        <w:rPr>
          <w:rFonts w:ascii="Times New Roman" w:hAnsi="Times New Roman" w:cs="Times New Roman"/>
          <w:sz w:val="24"/>
          <w:szCs w:val="24"/>
          <w:vertAlign w:val="superscript"/>
        </w:rPr>
        <w:t>1</w:t>
      </w:r>
      <w:r>
        <w:rPr>
          <w:rFonts w:ascii="Times New Roman" w:hAnsi="Times New Roman" w:cs="Times New Roman"/>
          <w:sz w:val="24"/>
          <w:szCs w:val="24"/>
        </w:rPr>
        <w:t xml:space="preserve"> Закону України «Про Антимонопольний комітет України» передбачено, що вимоги голови територіального відділення Комітету є обов’язковими для виконання у визначений ним строк;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голови територіального відділення Комітету 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Комітетом завдань, передбачених законодавством про захист економічної конкуренції. При цьому, невиконання вимог органів Комітету тягне за собою передбачену законом відповідальність.</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w:t>
      </w:r>
      <w:r w:rsidR="009921D5">
        <w:rPr>
          <w:rFonts w:ascii="Times New Roman" w:hAnsi="Times New Roman" w:cs="Times New Roman"/>
          <w:sz w:val="24"/>
          <w:szCs w:val="24"/>
        </w:rPr>
        <w:t>30</w:t>
      </w:r>
      <w:r w:rsidRPr="00DA21E2">
        <w:rPr>
          <w:rFonts w:ascii="Times New Roman" w:hAnsi="Times New Roman" w:cs="Times New Roman"/>
          <w:sz w:val="24"/>
          <w:szCs w:val="24"/>
        </w:rPr>
        <w:t>)</w:t>
      </w:r>
      <w:r>
        <w:rPr>
          <w:rFonts w:ascii="Times New Roman" w:hAnsi="Times New Roman" w:cs="Times New Roman"/>
          <w:sz w:val="24"/>
          <w:szCs w:val="24"/>
        </w:rPr>
        <w:tab/>
        <w:t xml:space="preserve">Отже, </w:t>
      </w:r>
      <w:r w:rsidR="00F23BD4">
        <w:rPr>
          <w:rFonts w:ascii="Times New Roman" w:hAnsi="Times New Roman" w:cs="Times New Roman"/>
          <w:sz w:val="24"/>
          <w:szCs w:val="24"/>
        </w:rPr>
        <w:t xml:space="preserve">відповідно до </w:t>
      </w:r>
      <w:r>
        <w:rPr>
          <w:rFonts w:ascii="Times New Roman" w:hAnsi="Times New Roman" w:cs="Times New Roman"/>
          <w:sz w:val="24"/>
          <w:szCs w:val="24"/>
        </w:rPr>
        <w:t xml:space="preserve">зазначених норм чинного законодавства, голова Відділення мав право вимагати у Товариства, </w:t>
      </w:r>
      <w:r w:rsidR="00A03D71">
        <w:rPr>
          <w:rFonts w:ascii="Times New Roman" w:hAnsi="Times New Roman" w:cs="Times New Roman"/>
          <w:sz w:val="24"/>
          <w:szCs w:val="24"/>
        </w:rPr>
        <w:t>яке, у свою чергу,</w:t>
      </w:r>
      <w:r>
        <w:rPr>
          <w:rFonts w:ascii="Times New Roman" w:hAnsi="Times New Roman" w:cs="Times New Roman"/>
          <w:sz w:val="24"/>
          <w:szCs w:val="24"/>
        </w:rPr>
        <w:t xml:space="preserve"> зобов’язане було надати інформацію та копії документів, що запитувалися у Вимозі, у встановлені строки. </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w:t>
      </w:r>
      <w:r w:rsidR="009921D5">
        <w:rPr>
          <w:rFonts w:ascii="Times New Roman" w:hAnsi="Times New Roman" w:cs="Times New Roman"/>
          <w:sz w:val="24"/>
          <w:szCs w:val="24"/>
        </w:rPr>
        <w:t>31</w:t>
      </w:r>
      <w:r w:rsidRPr="00DA21E2">
        <w:rPr>
          <w:rFonts w:ascii="Times New Roman" w:hAnsi="Times New Roman" w:cs="Times New Roman"/>
          <w:sz w:val="24"/>
          <w:szCs w:val="24"/>
        </w:rPr>
        <w:t>)</w:t>
      </w:r>
      <w:r>
        <w:rPr>
          <w:rFonts w:ascii="Times New Roman" w:hAnsi="Times New Roman" w:cs="Times New Roman"/>
          <w:sz w:val="24"/>
          <w:szCs w:val="24"/>
        </w:rPr>
        <w:tab/>
        <w:t>Крім того, у Вимозі зазначалось, що вимоги голови територіального відділення щодо надання інформації є обов’язковими для виконання у визначені ним строки, а також зазначалось, що неподання інформації, подання інформації в неповному обсязі у встановлені головою територіального відділення строки або подання недостовірної інформації територіальному відділенню Антимонопольного комітету України тягне за собою відповідальність згідно зі статтями 50 та 52 Закону України «Про захист економічної конкуренції».</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lang w:eastAsia="ja-JP"/>
        </w:rPr>
        <w:t>(3</w:t>
      </w:r>
      <w:r w:rsidR="009921D5">
        <w:rPr>
          <w:rFonts w:ascii="Times New Roman" w:hAnsi="Times New Roman" w:cs="Times New Roman"/>
          <w:sz w:val="24"/>
          <w:szCs w:val="24"/>
          <w:lang w:eastAsia="ja-JP"/>
        </w:rPr>
        <w:t>2</w:t>
      </w:r>
      <w:r w:rsidRPr="00DA21E2">
        <w:rPr>
          <w:rFonts w:ascii="Times New Roman" w:hAnsi="Times New Roman" w:cs="Times New Roman"/>
          <w:sz w:val="24"/>
          <w:szCs w:val="24"/>
          <w:lang w:eastAsia="ja-JP"/>
        </w:rPr>
        <w:t>)</w:t>
      </w:r>
      <w:r>
        <w:rPr>
          <w:rFonts w:ascii="Times New Roman" w:hAnsi="Times New Roman" w:cs="Times New Roman"/>
          <w:sz w:val="24"/>
          <w:szCs w:val="24"/>
          <w:lang w:eastAsia="ja-JP"/>
        </w:rPr>
        <w:tab/>
        <w:t>У встановлений головою Відділення строк Товариством  не була надана інформація, передбачена Вимогою.</w:t>
      </w:r>
      <w:r>
        <w:rPr>
          <w:rFonts w:ascii="Times New Roman" w:hAnsi="Times New Roman" w:cs="Times New Roman"/>
          <w:sz w:val="24"/>
          <w:szCs w:val="24"/>
          <w:lang w:val="ru-RU" w:eastAsia="ja-JP"/>
        </w:rPr>
        <w:t xml:space="preserve"> </w:t>
      </w:r>
      <w:proofErr w:type="spellStart"/>
      <w:r w:rsidR="00F23BD4">
        <w:rPr>
          <w:rFonts w:ascii="Times New Roman" w:hAnsi="Times New Roman" w:cs="Times New Roman"/>
          <w:sz w:val="24"/>
          <w:szCs w:val="24"/>
          <w:lang w:val="ru-RU" w:eastAsia="ja-JP"/>
        </w:rPr>
        <w:t>Також</w:t>
      </w:r>
      <w:proofErr w:type="spellEnd"/>
      <w:r>
        <w:rPr>
          <w:rFonts w:ascii="Times New Roman" w:hAnsi="Times New Roman" w:cs="Times New Roman"/>
          <w:sz w:val="24"/>
          <w:szCs w:val="24"/>
          <w:lang w:val="ru-RU" w:eastAsia="ja-JP"/>
        </w:rPr>
        <w:t xml:space="preserve">, </w:t>
      </w:r>
      <w:r>
        <w:rPr>
          <w:rFonts w:ascii="Times New Roman" w:hAnsi="Times New Roman" w:cs="Times New Roman"/>
          <w:bCs/>
          <w:sz w:val="24"/>
          <w:szCs w:val="24"/>
          <w:lang w:eastAsia="ru-RU"/>
        </w:rPr>
        <w:t>Товариство</w:t>
      </w:r>
      <w:r>
        <w:rPr>
          <w:rFonts w:ascii="Times New Roman" w:hAnsi="Times New Roman" w:cs="Times New Roman"/>
          <w:spacing w:val="-2"/>
          <w:sz w:val="24"/>
          <w:szCs w:val="24"/>
          <w:lang w:eastAsia="ja-JP"/>
        </w:rPr>
        <w:t xml:space="preserve"> </w:t>
      </w:r>
      <w:r>
        <w:rPr>
          <w:rFonts w:ascii="Times New Roman" w:hAnsi="Times New Roman" w:cs="Times New Roman"/>
          <w:sz w:val="24"/>
          <w:szCs w:val="24"/>
          <w:lang w:val="ru-RU" w:eastAsia="ja-JP"/>
        </w:rPr>
        <w:t xml:space="preserve">не </w:t>
      </w:r>
      <w:proofErr w:type="spellStart"/>
      <w:r>
        <w:rPr>
          <w:rFonts w:ascii="Times New Roman" w:hAnsi="Times New Roman" w:cs="Times New Roman"/>
          <w:sz w:val="24"/>
          <w:szCs w:val="24"/>
          <w:lang w:val="ru-RU" w:eastAsia="ja-JP"/>
        </w:rPr>
        <w:t>зверталось</w:t>
      </w:r>
      <w:proofErr w:type="spellEnd"/>
      <w:r>
        <w:rPr>
          <w:rFonts w:ascii="Times New Roman" w:hAnsi="Times New Roman" w:cs="Times New Roman"/>
          <w:sz w:val="24"/>
          <w:szCs w:val="24"/>
          <w:lang w:val="ru-RU" w:eastAsia="ja-JP"/>
        </w:rPr>
        <w:t xml:space="preserve"> до</w:t>
      </w:r>
      <w:proofErr w:type="gramStart"/>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В</w:t>
      </w:r>
      <w:proofErr w:type="gramEnd"/>
      <w:r>
        <w:rPr>
          <w:rFonts w:ascii="Times New Roman" w:hAnsi="Times New Roman" w:cs="Times New Roman"/>
          <w:sz w:val="24"/>
          <w:szCs w:val="24"/>
          <w:lang w:val="ru-RU" w:eastAsia="ja-JP"/>
        </w:rPr>
        <w:t>ідділення</w:t>
      </w:r>
      <w:proofErr w:type="spellEnd"/>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щодо</w:t>
      </w:r>
      <w:proofErr w:type="spellEnd"/>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п</w:t>
      </w:r>
      <w:r w:rsidR="00F23BD4">
        <w:rPr>
          <w:rFonts w:ascii="Times New Roman" w:hAnsi="Times New Roman" w:cs="Times New Roman"/>
          <w:sz w:val="24"/>
          <w:szCs w:val="24"/>
          <w:lang w:val="ru-RU" w:eastAsia="ja-JP"/>
        </w:rPr>
        <w:t>р</w:t>
      </w:r>
      <w:r>
        <w:rPr>
          <w:rFonts w:ascii="Times New Roman" w:hAnsi="Times New Roman" w:cs="Times New Roman"/>
          <w:sz w:val="24"/>
          <w:szCs w:val="24"/>
          <w:lang w:val="ru-RU" w:eastAsia="ja-JP"/>
        </w:rPr>
        <w:t>одовження</w:t>
      </w:r>
      <w:proofErr w:type="spellEnd"/>
      <w:r>
        <w:rPr>
          <w:rFonts w:ascii="Times New Roman" w:hAnsi="Times New Roman" w:cs="Times New Roman"/>
          <w:sz w:val="24"/>
          <w:szCs w:val="24"/>
          <w:lang w:val="ru-RU" w:eastAsia="ja-JP"/>
        </w:rPr>
        <w:t xml:space="preserve"> строку </w:t>
      </w:r>
      <w:proofErr w:type="spellStart"/>
      <w:r>
        <w:rPr>
          <w:rFonts w:ascii="Times New Roman" w:hAnsi="Times New Roman" w:cs="Times New Roman"/>
          <w:sz w:val="24"/>
          <w:szCs w:val="24"/>
          <w:lang w:val="ru-RU" w:eastAsia="ja-JP"/>
        </w:rPr>
        <w:t>надання</w:t>
      </w:r>
      <w:proofErr w:type="spellEnd"/>
      <w:r>
        <w:rPr>
          <w:rFonts w:ascii="Times New Roman" w:hAnsi="Times New Roman" w:cs="Times New Roman"/>
          <w:sz w:val="24"/>
          <w:szCs w:val="24"/>
          <w:lang w:val="ru-RU" w:eastAsia="ja-JP"/>
        </w:rPr>
        <w:t xml:space="preserve"> </w:t>
      </w:r>
      <w:proofErr w:type="spellStart"/>
      <w:r>
        <w:rPr>
          <w:rFonts w:ascii="Times New Roman" w:hAnsi="Times New Roman" w:cs="Times New Roman"/>
          <w:sz w:val="24"/>
          <w:szCs w:val="24"/>
          <w:lang w:val="ru-RU" w:eastAsia="ja-JP"/>
        </w:rPr>
        <w:t>інформації</w:t>
      </w:r>
      <w:proofErr w:type="spellEnd"/>
      <w:r>
        <w:rPr>
          <w:rFonts w:ascii="Times New Roman" w:hAnsi="Times New Roman" w:cs="Times New Roman"/>
          <w:sz w:val="24"/>
          <w:szCs w:val="24"/>
          <w:lang w:val="ru-RU" w:eastAsia="ja-JP"/>
        </w:rPr>
        <w:t xml:space="preserve"> на </w:t>
      </w:r>
      <w:proofErr w:type="spellStart"/>
      <w:r>
        <w:rPr>
          <w:rFonts w:ascii="Times New Roman" w:hAnsi="Times New Roman" w:cs="Times New Roman"/>
          <w:sz w:val="24"/>
          <w:szCs w:val="24"/>
          <w:lang w:val="ru-RU" w:eastAsia="ja-JP"/>
        </w:rPr>
        <w:t>Вимогу</w:t>
      </w:r>
      <w:proofErr w:type="spellEnd"/>
      <w:r>
        <w:rPr>
          <w:rFonts w:ascii="Times New Roman" w:hAnsi="Times New Roman" w:cs="Times New Roman"/>
          <w:sz w:val="24"/>
          <w:szCs w:val="24"/>
          <w:lang w:val="ru-RU" w:eastAsia="ja-JP"/>
        </w:rPr>
        <w:t>.</w:t>
      </w:r>
    </w:p>
    <w:p w:rsidR="007670F5" w:rsidRDefault="007670F5" w:rsidP="003A20E8">
      <w:pPr>
        <w:widowControl w:val="0"/>
        <w:spacing w:after="0" w:line="240" w:lineRule="auto"/>
        <w:ind w:left="567" w:hanging="567"/>
        <w:jc w:val="both"/>
        <w:rPr>
          <w:rFonts w:ascii="Times New Roman" w:hAnsi="Times New Roman" w:cs="Times New Roman"/>
          <w:sz w:val="24"/>
        </w:rPr>
      </w:pPr>
      <w:r w:rsidRPr="00DA21E2">
        <w:rPr>
          <w:rFonts w:ascii="Times New Roman" w:hAnsi="Times New Roman" w:cs="Times New Roman"/>
          <w:color w:val="000000"/>
          <w:spacing w:val="-5"/>
          <w:sz w:val="24"/>
        </w:rPr>
        <w:t>(3</w:t>
      </w:r>
      <w:r w:rsidR="009921D5">
        <w:rPr>
          <w:rFonts w:ascii="Times New Roman" w:hAnsi="Times New Roman" w:cs="Times New Roman"/>
          <w:color w:val="000000"/>
          <w:spacing w:val="-5"/>
          <w:sz w:val="24"/>
        </w:rPr>
        <w:t>3</w:t>
      </w:r>
      <w:r w:rsidRPr="00DA21E2">
        <w:rPr>
          <w:rFonts w:ascii="Times New Roman" w:hAnsi="Times New Roman" w:cs="Times New Roman"/>
          <w:color w:val="000000"/>
          <w:spacing w:val="-5"/>
          <w:sz w:val="24"/>
        </w:rPr>
        <w:t>)</w:t>
      </w:r>
      <w:r>
        <w:rPr>
          <w:rFonts w:ascii="Times New Roman" w:hAnsi="Times New Roman" w:cs="Times New Roman"/>
          <w:color w:val="000000"/>
          <w:spacing w:val="-5"/>
          <w:sz w:val="24"/>
        </w:rPr>
        <w:tab/>
      </w:r>
      <w:r w:rsidRPr="009B5889">
        <w:rPr>
          <w:rFonts w:ascii="Times New Roman" w:hAnsi="Times New Roman" w:cs="Times New Roman"/>
          <w:color w:val="000000"/>
          <w:spacing w:val="-5"/>
          <w:sz w:val="24"/>
        </w:rPr>
        <w:t>Враховуючи ви</w:t>
      </w:r>
      <w:r w:rsidR="00F23BD4">
        <w:rPr>
          <w:rFonts w:ascii="Times New Roman" w:hAnsi="Times New Roman" w:cs="Times New Roman"/>
          <w:color w:val="000000"/>
          <w:spacing w:val="-5"/>
          <w:sz w:val="24"/>
        </w:rPr>
        <w:t>кладене</w:t>
      </w:r>
      <w:r>
        <w:rPr>
          <w:rFonts w:ascii="Times New Roman" w:hAnsi="Times New Roman" w:cs="Times New Roman"/>
          <w:color w:val="000000"/>
          <w:spacing w:val="-5"/>
          <w:sz w:val="24"/>
        </w:rPr>
        <w:t>,</w:t>
      </w:r>
      <w:r w:rsidRPr="009B5889">
        <w:rPr>
          <w:rFonts w:ascii="Times New Roman" w:hAnsi="Times New Roman" w:cs="Times New Roman"/>
          <w:color w:val="000000"/>
          <w:spacing w:val="-5"/>
          <w:sz w:val="24"/>
        </w:rPr>
        <w:t xml:space="preserve"> адміністративно</w:t>
      </w:r>
      <w:r>
        <w:rPr>
          <w:rFonts w:ascii="Times New Roman" w:hAnsi="Times New Roman" w:cs="Times New Roman"/>
          <w:color w:val="000000"/>
          <w:spacing w:val="-5"/>
          <w:sz w:val="24"/>
        </w:rPr>
        <w:t>ю</w:t>
      </w:r>
      <w:r w:rsidRPr="009B5889">
        <w:rPr>
          <w:rFonts w:ascii="Times New Roman" w:hAnsi="Times New Roman" w:cs="Times New Roman"/>
          <w:color w:val="000000"/>
          <w:spacing w:val="-5"/>
          <w:sz w:val="24"/>
        </w:rPr>
        <w:t xml:space="preserve"> кол</w:t>
      </w:r>
      <w:r>
        <w:rPr>
          <w:rFonts w:ascii="Times New Roman" w:hAnsi="Times New Roman" w:cs="Times New Roman"/>
          <w:color w:val="000000"/>
          <w:spacing w:val="-5"/>
          <w:sz w:val="24"/>
        </w:rPr>
        <w:t xml:space="preserve">егією Відділення </w:t>
      </w:r>
      <w:r w:rsidRPr="00EB0F01">
        <w:rPr>
          <w:rFonts w:ascii="Times New Roman" w:hAnsi="Times New Roman" w:cs="Times New Roman"/>
          <w:sz w:val="24"/>
          <w:szCs w:val="24"/>
        </w:rPr>
        <w:t xml:space="preserve">прийнято розпорядження </w:t>
      </w:r>
      <w:r w:rsidRPr="00E315DC">
        <w:rPr>
          <w:rFonts w:ascii="Times New Roman" w:hAnsi="Times New Roman" w:cs="Times New Roman"/>
          <w:sz w:val="24"/>
          <w:szCs w:val="24"/>
        </w:rPr>
        <w:t xml:space="preserve">від 12.12.2017 № 179-рп/к </w:t>
      </w:r>
      <w:r w:rsidRPr="00EB0F01">
        <w:rPr>
          <w:rFonts w:ascii="Times New Roman" w:hAnsi="Times New Roman" w:cs="Times New Roman"/>
          <w:sz w:val="24"/>
          <w:szCs w:val="24"/>
        </w:rPr>
        <w:t xml:space="preserve"> про початок розгляду </w:t>
      </w:r>
      <w:r>
        <w:rPr>
          <w:rFonts w:ascii="Times New Roman" w:hAnsi="Times New Roman" w:cs="Times New Roman"/>
          <w:sz w:val="24"/>
          <w:szCs w:val="24"/>
        </w:rPr>
        <w:t>С</w:t>
      </w:r>
      <w:r w:rsidRPr="00EB0F01">
        <w:rPr>
          <w:rFonts w:ascii="Times New Roman" w:hAnsi="Times New Roman" w:cs="Times New Roman"/>
          <w:sz w:val="24"/>
          <w:szCs w:val="24"/>
        </w:rPr>
        <w:t xml:space="preserve">прави </w:t>
      </w:r>
      <w:r>
        <w:rPr>
          <w:rFonts w:ascii="Times New Roman" w:hAnsi="Times New Roman" w:cs="Times New Roman"/>
          <w:sz w:val="24"/>
        </w:rPr>
        <w:t xml:space="preserve">за ознаками вчинення </w:t>
      </w:r>
      <w:r w:rsidRPr="0025544C">
        <w:rPr>
          <w:rFonts w:ascii="Times New Roman" w:hAnsi="Times New Roman" w:cs="Times New Roman"/>
          <w:sz w:val="24"/>
          <w:szCs w:val="24"/>
        </w:rPr>
        <w:t>ТОВ </w:t>
      </w:r>
      <w:r w:rsidRPr="00D10F48">
        <w:rPr>
          <w:rFonts w:ascii="Times New Roman" w:hAnsi="Times New Roman" w:cs="Times New Roman"/>
          <w:sz w:val="24"/>
          <w:szCs w:val="24"/>
        </w:rPr>
        <w:t>«КОМПАНІЯ «ГРАНД-МАРКЕТ»</w:t>
      </w:r>
      <w:r w:rsidRPr="0025544C">
        <w:rPr>
          <w:rFonts w:ascii="Times New Roman" w:hAnsi="Times New Roman" w:cs="Times New Roman"/>
          <w:sz w:val="24"/>
          <w:szCs w:val="24"/>
        </w:rPr>
        <w:t xml:space="preserve"> </w:t>
      </w:r>
      <w:r w:rsidRPr="009B5889">
        <w:rPr>
          <w:rFonts w:ascii="Times New Roman" w:hAnsi="Times New Roman" w:cs="Times New Roman"/>
          <w:sz w:val="24"/>
        </w:rPr>
        <w:t>порушення законодавства про захист економічної конкуренції, передбаченого пунктом 13 статті 50 Закону України «Про захист економічної конкуренції»</w:t>
      </w:r>
      <w:r>
        <w:rPr>
          <w:rFonts w:ascii="Times New Roman" w:hAnsi="Times New Roman" w:cs="Times New Roman"/>
          <w:sz w:val="24"/>
        </w:rPr>
        <w:t>.</w:t>
      </w:r>
    </w:p>
    <w:p w:rsidR="007670F5" w:rsidRPr="00DA21E2" w:rsidRDefault="007670F5" w:rsidP="003A20E8">
      <w:pPr>
        <w:pStyle w:val="af6"/>
        <w:spacing w:before="0" w:beforeAutospacing="0" w:after="0" w:afterAutospacing="0"/>
        <w:ind w:left="567" w:hanging="567"/>
        <w:jc w:val="both"/>
        <w:rPr>
          <w:rFonts w:ascii="Times New Roman" w:hAnsi="Times New Roman" w:cs="Times New Roman"/>
        </w:rPr>
      </w:pPr>
      <w:r w:rsidRPr="00DA21E2">
        <w:rPr>
          <w:rFonts w:ascii="Times New Roman" w:hAnsi="Times New Roman" w:cs="Times New Roman"/>
          <w:bCs/>
          <w:lang w:eastAsia="ru-RU"/>
        </w:rPr>
        <w:t>(3</w:t>
      </w:r>
      <w:r w:rsidR="009921D5">
        <w:rPr>
          <w:rFonts w:ascii="Times New Roman" w:hAnsi="Times New Roman" w:cs="Times New Roman"/>
          <w:bCs/>
          <w:lang w:eastAsia="ru-RU"/>
        </w:rPr>
        <w:t>4</w:t>
      </w:r>
      <w:r w:rsidRPr="00DA21E2">
        <w:rPr>
          <w:rFonts w:ascii="Times New Roman" w:hAnsi="Times New Roman" w:cs="Times New Roman"/>
          <w:bCs/>
          <w:lang w:eastAsia="ru-RU"/>
        </w:rPr>
        <w:t>)</w:t>
      </w:r>
      <w:r w:rsidRPr="00DA21E2">
        <w:rPr>
          <w:rFonts w:ascii="Times New Roman" w:hAnsi="Times New Roman" w:cs="Times New Roman"/>
          <w:b/>
          <w:bCs/>
          <w:lang w:eastAsia="ja-JP"/>
        </w:rPr>
        <w:tab/>
      </w:r>
      <w:r w:rsidRPr="00DA21E2">
        <w:rPr>
          <w:rFonts w:ascii="Times New Roman" w:hAnsi="Times New Roman" w:cs="Times New Roman"/>
        </w:rPr>
        <w:t xml:space="preserve">Відділенням на </w:t>
      </w:r>
      <w:proofErr w:type="spellStart"/>
      <w:r w:rsidRPr="00DA21E2">
        <w:rPr>
          <w:rFonts w:ascii="Times New Roman" w:hAnsi="Times New Roman" w:cs="Times New Roman"/>
        </w:rPr>
        <w:t>ім</w:t>
      </w:r>
      <w:proofErr w:type="spellEnd"/>
      <w:r w:rsidRPr="00DA21E2">
        <w:rPr>
          <w:rFonts w:ascii="Times New Roman" w:hAnsi="Times New Roman" w:cs="Times New Roman"/>
          <w:lang w:val="ru-RU"/>
        </w:rPr>
        <w:t>’</w:t>
      </w:r>
      <w:r w:rsidRPr="00DA21E2">
        <w:rPr>
          <w:rFonts w:ascii="Times New Roman" w:hAnsi="Times New Roman" w:cs="Times New Roman"/>
        </w:rPr>
        <w:t xml:space="preserve">я Товариства було направлено вимогу від 18.12.2017 </w:t>
      </w:r>
      <w:r w:rsidRPr="00DA21E2">
        <w:rPr>
          <w:rFonts w:ascii="Times New Roman" w:hAnsi="Times New Roman" w:cs="Times New Roman"/>
        </w:rPr>
        <w:br/>
        <w:t>№ 02-26/2-4189, згідно з якою Товариству в строк до 22.01.2018 необхідно було надати до Відділення таку інформацію: дату отримання Товариством Вимоги; відомості про особу, яка отримала Вимогу; причини неподання інформації на Вимогу у встановлені строки; інформацію про дохід (виручку) Товариства від реалізації продукції (товарів, робіт та послуг) за 2017 рік.</w:t>
      </w:r>
    </w:p>
    <w:p w:rsidR="007670F5" w:rsidRDefault="007670F5" w:rsidP="003A20E8">
      <w:pPr>
        <w:tabs>
          <w:tab w:val="left" w:pos="5940"/>
        </w:tabs>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(3</w:t>
      </w:r>
      <w:r w:rsidR="009921D5">
        <w:rPr>
          <w:rFonts w:ascii="Times New Roman" w:hAnsi="Times New Roman" w:cs="Times New Roman"/>
          <w:sz w:val="24"/>
          <w:szCs w:val="24"/>
        </w:rPr>
        <w:t>5</w:t>
      </w:r>
      <w:r w:rsidRPr="00DA21E2">
        <w:rPr>
          <w:rFonts w:ascii="Times New Roman" w:hAnsi="Times New Roman" w:cs="Times New Roman"/>
          <w:sz w:val="24"/>
          <w:szCs w:val="24"/>
        </w:rPr>
        <w:t>)</w:t>
      </w:r>
      <w:r w:rsidRPr="00E315DC">
        <w:rPr>
          <w:rFonts w:ascii="Times New Roman" w:hAnsi="Times New Roman" w:cs="Times New Roman"/>
          <w:b/>
          <w:sz w:val="24"/>
          <w:szCs w:val="24"/>
        </w:rPr>
        <w:tab/>
      </w:r>
      <w:r w:rsidRPr="00E315DC">
        <w:rPr>
          <w:rFonts w:ascii="Times New Roman" w:hAnsi="Times New Roman" w:cs="Times New Roman"/>
          <w:sz w:val="24"/>
          <w:szCs w:val="24"/>
        </w:rPr>
        <w:t xml:space="preserve">ТОВ «КОМПАНІЯ «ГРАНД-МАРКЕТ» листом від 22.01.2018 повідомило Відділення про те, що Вимогу не отримувало, а підпис на повідомленні про вручення </w:t>
      </w:r>
      <w:r w:rsidRPr="00E315DC">
        <w:rPr>
          <w:rFonts w:ascii="Times New Roman" w:hAnsi="Times New Roman" w:cs="Times New Roman"/>
          <w:sz w:val="24"/>
          <w:szCs w:val="24"/>
          <w:lang w:eastAsia="ja-JP"/>
        </w:rPr>
        <w:t xml:space="preserve">рекомендованого листа № </w:t>
      </w:r>
      <w:r w:rsidRPr="00E315DC">
        <w:rPr>
          <w:rFonts w:ascii="Times New Roman" w:hAnsi="Times New Roman" w:cs="Times New Roman"/>
          <w:sz w:val="24"/>
          <w:szCs w:val="24"/>
          <w:shd w:val="clear" w:color="auto" w:fill="FFFFFF"/>
        </w:rPr>
        <w:t>6102221753282</w:t>
      </w:r>
      <w:r w:rsidRPr="00E315DC">
        <w:rPr>
          <w:rFonts w:ascii="Times New Roman" w:hAnsi="Times New Roman" w:cs="Times New Roman"/>
          <w:sz w:val="24"/>
          <w:szCs w:val="24"/>
        </w:rPr>
        <w:t xml:space="preserve"> уповноваженої особи на отримання поштової кореспонденції Шкурко Ж.А. є підробленим, у зв`язку з чим вона звернулася до Слобідського відділу поліції Головного управління Національної поліції в Харківській області із заявою про скоєння кримінального правопорушення за фактом підроблення її підпису на повідомленні про отримання рекомендованого листа.</w:t>
      </w:r>
    </w:p>
    <w:p w:rsidR="007670F5" w:rsidRDefault="007670F5" w:rsidP="003A20E8">
      <w:pPr>
        <w:tabs>
          <w:tab w:val="left" w:pos="5940"/>
        </w:tabs>
        <w:spacing w:after="0"/>
        <w:ind w:left="567" w:hanging="567"/>
        <w:jc w:val="both"/>
        <w:rPr>
          <w:rFonts w:ascii="Times New Roman" w:hAnsi="Times New Roman" w:cs="Times New Roman"/>
          <w:b/>
          <w:sz w:val="24"/>
          <w:szCs w:val="24"/>
        </w:rPr>
      </w:pPr>
      <w:r>
        <w:rPr>
          <w:rFonts w:ascii="Times New Roman" w:hAnsi="Times New Roman" w:cs="Times New Roman"/>
          <w:b/>
          <w:sz w:val="24"/>
          <w:szCs w:val="24"/>
        </w:rPr>
        <w:lastRenderedPageBreak/>
        <w:tab/>
      </w:r>
    </w:p>
    <w:p w:rsidR="007670F5" w:rsidRDefault="007670F5" w:rsidP="003A20E8">
      <w:pPr>
        <w:spacing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(3</w:t>
      </w:r>
      <w:r w:rsidR="009921D5">
        <w:rPr>
          <w:rFonts w:ascii="Times New Roman" w:hAnsi="Times New Roman" w:cs="Times New Roman"/>
          <w:sz w:val="24"/>
          <w:szCs w:val="24"/>
        </w:rPr>
        <w:t>6</w:t>
      </w:r>
      <w:r w:rsidRPr="00DA21E2">
        <w:rPr>
          <w:rFonts w:ascii="Times New Roman" w:hAnsi="Times New Roman" w:cs="Times New Roman"/>
          <w:sz w:val="24"/>
          <w:szCs w:val="24"/>
        </w:rPr>
        <w:t>)</w:t>
      </w:r>
      <w:r>
        <w:rPr>
          <w:rFonts w:ascii="Times New Roman" w:hAnsi="Times New Roman" w:cs="Times New Roman"/>
          <w:sz w:val="24"/>
          <w:szCs w:val="24"/>
        </w:rPr>
        <w:tab/>
        <w:t xml:space="preserve">Законодавство про захист економічної конкуренції не встановлює </w:t>
      </w:r>
      <w:r w:rsidR="00791B73">
        <w:rPr>
          <w:rFonts w:ascii="Times New Roman" w:hAnsi="Times New Roman" w:cs="Times New Roman"/>
          <w:sz w:val="24"/>
          <w:szCs w:val="24"/>
        </w:rPr>
        <w:t>певного</w:t>
      </w:r>
      <w:r>
        <w:rPr>
          <w:rFonts w:ascii="Times New Roman" w:hAnsi="Times New Roman" w:cs="Times New Roman"/>
          <w:sz w:val="24"/>
          <w:szCs w:val="24"/>
        </w:rPr>
        <w:t xml:space="preserve"> порядку надсилання та вручення адресатом вимог про надання інформації.</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(3</w:t>
      </w:r>
      <w:r w:rsidR="009921D5">
        <w:rPr>
          <w:rFonts w:ascii="Times New Roman" w:hAnsi="Times New Roman" w:cs="Times New Roman"/>
          <w:sz w:val="24"/>
          <w:szCs w:val="24"/>
        </w:rPr>
        <w:t>7</w:t>
      </w:r>
      <w:r w:rsidRPr="00DA21E2">
        <w:rPr>
          <w:rFonts w:ascii="Times New Roman" w:hAnsi="Times New Roman" w:cs="Times New Roman"/>
          <w:sz w:val="24"/>
          <w:szCs w:val="24"/>
        </w:rPr>
        <w:t>)</w:t>
      </w:r>
      <w:r>
        <w:rPr>
          <w:rFonts w:ascii="Times New Roman" w:hAnsi="Times New Roman" w:cs="Times New Roman"/>
          <w:sz w:val="24"/>
          <w:szCs w:val="24"/>
        </w:rPr>
        <w:tab/>
        <w:t>Відповідно до пункту 2 загальної частини «Правил надання послуг поштового зв’язку», затверджених постановою Кабінету Міністрів України № 270 від 05.03.2009 (далі – Правила), вручення поштового відправлення, поштового переказу – виробнича операція, яка полягає у видачі поштового відправлення, виплаті коштів за поштовим переказом одержувачу.</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(3</w:t>
      </w:r>
      <w:r w:rsidR="009921D5">
        <w:rPr>
          <w:rFonts w:ascii="Times New Roman" w:hAnsi="Times New Roman" w:cs="Times New Roman"/>
          <w:sz w:val="24"/>
          <w:szCs w:val="24"/>
        </w:rPr>
        <w:t>8</w:t>
      </w:r>
      <w:r w:rsidRPr="00DA21E2">
        <w:rPr>
          <w:rFonts w:ascii="Times New Roman" w:hAnsi="Times New Roman" w:cs="Times New Roman"/>
          <w:sz w:val="24"/>
          <w:szCs w:val="24"/>
        </w:rPr>
        <w:t>)</w:t>
      </w:r>
      <w:r>
        <w:rPr>
          <w:rFonts w:ascii="Times New Roman" w:hAnsi="Times New Roman" w:cs="Times New Roman"/>
          <w:sz w:val="24"/>
          <w:szCs w:val="24"/>
        </w:rPr>
        <w:tab/>
        <w:t>Згідно із загальною частиною Правил, одержувачем є адресат або особа, уповноважена ним на одержання поштового відправлення, коштів за поштовим переказом.</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(3</w:t>
      </w:r>
      <w:r w:rsidR="009921D5">
        <w:rPr>
          <w:rFonts w:ascii="Times New Roman" w:hAnsi="Times New Roman" w:cs="Times New Roman"/>
          <w:sz w:val="24"/>
          <w:szCs w:val="24"/>
        </w:rPr>
        <w:t>9</w:t>
      </w:r>
      <w:r w:rsidRPr="00DA21E2">
        <w:rPr>
          <w:rFonts w:ascii="Times New Roman" w:hAnsi="Times New Roman" w:cs="Times New Roman"/>
          <w:sz w:val="24"/>
          <w:szCs w:val="24"/>
        </w:rPr>
        <w:t>)</w:t>
      </w:r>
      <w:r>
        <w:rPr>
          <w:rFonts w:ascii="Times New Roman" w:hAnsi="Times New Roman" w:cs="Times New Roman"/>
          <w:sz w:val="24"/>
          <w:szCs w:val="24"/>
        </w:rPr>
        <w:tab/>
        <w:t>Відповідно до пункту 89 Правил, реєстровані поштові відправлення вручаються, кошти за поштовими переказами виплачуються одержувачам за умови пред`явлення ними паспорта громадянина України, паспорта громадянина України для виїзду за кордон, військового квитка для військовослужбовця строкової служби , посвідчення народного депутата України, документа, що з</w:t>
      </w:r>
      <w:r>
        <w:rPr>
          <w:rFonts w:ascii="Times New Roman" w:hAnsi="Times New Roman" w:cs="Times New Roman"/>
          <w:sz w:val="24"/>
          <w:szCs w:val="24"/>
          <w:lang w:val="ru-RU"/>
        </w:rPr>
        <w:t>а</w:t>
      </w:r>
      <w:proofErr w:type="spellStart"/>
      <w:r>
        <w:rPr>
          <w:rFonts w:ascii="Times New Roman" w:hAnsi="Times New Roman" w:cs="Times New Roman"/>
          <w:sz w:val="24"/>
          <w:szCs w:val="24"/>
        </w:rPr>
        <w:t>мінює</w:t>
      </w:r>
      <w:proofErr w:type="spellEnd"/>
      <w:r>
        <w:rPr>
          <w:rFonts w:ascii="Times New Roman" w:hAnsi="Times New Roman" w:cs="Times New Roman"/>
          <w:sz w:val="24"/>
          <w:szCs w:val="24"/>
        </w:rPr>
        <w:t xml:space="preserve"> паспорт, паспорта іноземного громадянина з візою або посвідки на постійне та тимчасове проживання на території України іноземного громадянина.</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w:t>
      </w:r>
      <w:r w:rsidR="009921D5">
        <w:rPr>
          <w:rFonts w:ascii="Times New Roman" w:hAnsi="Times New Roman" w:cs="Times New Roman"/>
          <w:sz w:val="24"/>
          <w:szCs w:val="24"/>
        </w:rPr>
        <w:t>40</w:t>
      </w:r>
      <w:r w:rsidRPr="00DA21E2">
        <w:rPr>
          <w:rFonts w:ascii="Times New Roman" w:hAnsi="Times New Roman" w:cs="Times New Roman"/>
          <w:sz w:val="24"/>
          <w:szCs w:val="24"/>
        </w:rPr>
        <w:t>)</w:t>
      </w:r>
      <w:r>
        <w:rPr>
          <w:rFonts w:ascii="Times New Roman" w:hAnsi="Times New Roman" w:cs="Times New Roman"/>
          <w:sz w:val="24"/>
          <w:szCs w:val="24"/>
        </w:rPr>
        <w:tab/>
        <w:t>Відповідно до пункту 96 Правил реєстровані поштові відправлення (крім рекомендованих), адресовані юридичним особам, видаються їх представникам, уповноваженим на одержання пошти, в об`єкті поштового зв`язку на підставі довіреності, оформленої в установленому порядку. Копія довіреності, засвідчена в установленому порядку, зберігається в об`єкті поштового зв`язку.</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w:t>
      </w:r>
      <w:r w:rsidR="00CD0CAE">
        <w:rPr>
          <w:rFonts w:ascii="Times New Roman" w:hAnsi="Times New Roman" w:cs="Times New Roman"/>
          <w:sz w:val="24"/>
          <w:szCs w:val="24"/>
        </w:rPr>
        <w:t>41</w:t>
      </w:r>
      <w:r w:rsidRPr="00DA21E2">
        <w:rPr>
          <w:rFonts w:ascii="Times New Roman" w:hAnsi="Times New Roman" w:cs="Times New Roman"/>
          <w:sz w:val="24"/>
          <w:szCs w:val="24"/>
        </w:rPr>
        <w:t>)</w:t>
      </w:r>
      <w:r>
        <w:rPr>
          <w:rFonts w:ascii="Times New Roman" w:hAnsi="Times New Roman" w:cs="Times New Roman"/>
          <w:sz w:val="24"/>
          <w:szCs w:val="24"/>
        </w:rPr>
        <w:tab/>
      </w:r>
      <w:r w:rsidR="00F23BD4">
        <w:rPr>
          <w:rFonts w:ascii="Times New Roman" w:hAnsi="Times New Roman" w:cs="Times New Roman"/>
          <w:sz w:val="24"/>
          <w:szCs w:val="24"/>
        </w:rPr>
        <w:t>Отже</w:t>
      </w:r>
      <w:r>
        <w:rPr>
          <w:rFonts w:ascii="Times New Roman" w:hAnsi="Times New Roman" w:cs="Times New Roman"/>
          <w:sz w:val="24"/>
          <w:szCs w:val="24"/>
        </w:rPr>
        <w:t xml:space="preserve">, наведені пункти Правил надання послуг поштового зв`язку виключають можливість отримання кореспонденції не уповноваженою особою. </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(4</w:t>
      </w:r>
      <w:r w:rsidR="00CD0CAE">
        <w:rPr>
          <w:rFonts w:ascii="Times New Roman" w:hAnsi="Times New Roman" w:cs="Times New Roman"/>
          <w:sz w:val="24"/>
          <w:szCs w:val="24"/>
        </w:rPr>
        <w:t>2</w:t>
      </w:r>
      <w:r w:rsidRPr="00DA21E2">
        <w:rPr>
          <w:rFonts w:ascii="Times New Roman" w:hAnsi="Times New Roman" w:cs="Times New Roman"/>
          <w:sz w:val="24"/>
          <w:szCs w:val="24"/>
        </w:rPr>
        <w:t>)</w:t>
      </w:r>
      <w:r>
        <w:rPr>
          <w:rFonts w:ascii="Times New Roman" w:hAnsi="Times New Roman" w:cs="Times New Roman"/>
          <w:sz w:val="24"/>
          <w:szCs w:val="24"/>
        </w:rPr>
        <w:tab/>
        <w:t>Матеріалами Справи підтверджується факт надсилання Вимоги на адресу Товариства, яка зазначена в ЄДР та факт отримання Вимоги уповноваженою особою Товариства.</w:t>
      </w:r>
    </w:p>
    <w:p w:rsidR="007670F5" w:rsidRPr="00DA21E2" w:rsidRDefault="007670F5" w:rsidP="003A20E8">
      <w:pPr>
        <w:pStyle w:val="af6"/>
        <w:spacing w:before="0" w:beforeAutospacing="0" w:after="0" w:afterAutospacing="0"/>
        <w:ind w:left="567" w:hanging="567"/>
        <w:jc w:val="both"/>
        <w:rPr>
          <w:rFonts w:ascii="Times New Roman" w:hAnsi="Times New Roman" w:cs="Times New Roman"/>
        </w:rPr>
      </w:pPr>
      <w:r w:rsidRPr="00DA21E2">
        <w:rPr>
          <w:rFonts w:ascii="Times New Roman" w:hAnsi="Times New Roman" w:cs="Times New Roman"/>
        </w:rPr>
        <w:t>(4</w:t>
      </w:r>
      <w:r w:rsidR="00CD0CAE">
        <w:rPr>
          <w:rFonts w:ascii="Times New Roman" w:hAnsi="Times New Roman" w:cs="Times New Roman"/>
        </w:rPr>
        <w:t>3</w:t>
      </w:r>
      <w:r w:rsidRPr="00DA21E2">
        <w:rPr>
          <w:rFonts w:ascii="Times New Roman" w:hAnsi="Times New Roman" w:cs="Times New Roman"/>
        </w:rPr>
        <w:t>)</w:t>
      </w:r>
      <w:r w:rsidRPr="00DA21E2">
        <w:rPr>
          <w:rFonts w:ascii="Times New Roman" w:hAnsi="Times New Roman" w:cs="Times New Roman"/>
        </w:rPr>
        <w:tab/>
        <w:t xml:space="preserve">Адміністративною колегією Відділення 01.03.2018 прийнято Рішення у Справі про порушення законодавства про захист економічної конкуренції, яким дії </w:t>
      </w:r>
      <w:r w:rsidRPr="00DA21E2">
        <w:rPr>
          <w:rFonts w:ascii="Times New Roman" w:hAnsi="Times New Roman" w:cs="Times New Roman"/>
        </w:rPr>
        <w:br/>
        <w:t xml:space="preserve">ТОВ «КОМПАНІЯ «ГРАНД-МАРКЕТ» визнано порушенням законодавства про захист економічної конкуренції, передбаченим пунктом 13 </w:t>
      </w:r>
      <w:hyperlink r:id="rId9" w:anchor="375" w:tgtFrame="_blank" w:tooltip="Про захист економічної конкуренції; нормативно-правовий акт № 2210-III від 11.01.2001" w:history="1">
        <w:r w:rsidRPr="009921D5">
          <w:rPr>
            <w:rStyle w:val="af5"/>
            <w:rFonts w:ascii="Times New Roman" w:hAnsi="Times New Roman" w:cs="Times New Roman"/>
            <w:color w:val="auto"/>
            <w:u w:val="none"/>
          </w:rPr>
          <w:t>статті 50 Закону України «Про захист економічної конкуренції»</w:t>
        </w:r>
      </w:hyperlink>
      <w:r w:rsidRPr="009921D5">
        <w:rPr>
          <w:rFonts w:ascii="Times New Roman" w:hAnsi="Times New Roman" w:cs="Times New Roman"/>
        </w:rPr>
        <w:t xml:space="preserve"> </w:t>
      </w:r>
      <w:r w:rsidRPr="00DA21E2">
        <w:rPr>
          <w:rFonts w:ascii="Times New Roman" w:hAnsi="Times New Roman" w:cs="Times New Roman"/>
        </w:rPr>
        <w:t>та накладено штраф.</w:t>
      </w:r>
    </w:p>
    <w:p w:rsidR="007670F5"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(4</w:t>
      </w:r>
      <w:r w:rsidR="00CD0CAE">
        <w:rPr>
          <w:rFonts w:ascii="Times New Roman" w:hAnsi="Times New Roman" w:cs="Times New Roman"/>
          <w:sz w:val="24"/>
          <w:szCs w:val="24"/>
        </w:rPr>
        <w:t>4</w:t>
      </w:r>
      <w:r w:rsidRPr="00DA21E2">
        <w:rPr>
          <w:rFonts w:ascii="Times New Roman" w:hAnsi="Times New Roman" w:cs="Times New Roman"/>
          <w:sz w:val="24"/>
          <w:szCs w:val="24"/>
        </w:rPr>
        <w:t>)</w:t>
      </w:r>
      <w:r>
        <w:rPr>
          <w:rFonts w:ascii="Times New Roman" w:hAnsi="Times New Roman" w:cs="Times New Roman"/>
          <w:sz w:val="24"/>
          <w:szCs w:val="24"/>
        </w:rPr>
        <w:tab/>
        <w:t xml:space="preserve">Матеріалами Справи доведено, що </w:t>
      </w:r>
      <w:r w:rsidRPr="005B3FAE">
        <w:rPr>
          <w:rFonts w:ascii="Times New Roman" w:hAnsi="Times New Roman" w:cs="Times New Roman"/>
          <w:sz w:val="24"/>
          <w:szCs w:val="24"/>
        </w:rPr>
        <w:t>ТОВ «КОМПАНІЯ «ГРАНД-МАРКЕТ»</w:t>
      </w:r>
      <w:r>
        <w:rPr>
          <w:rFonts w:ascii="Times New Roman" w:hAnsi="Times New Roman" w:cs="Times New Roman"/>
          <w:sz w:val="24"/>
          <w:szCs w:val="24"/>
        </w:rPr>
        <w:t xml:space="preserve"> не подавши інформацію на Вимогу Відділення, у встановлений головою Відділення строк, вчинило порушення законодавства про захист економічної конкуренції, передбачене пунктом 13 статті 50 Закону України «Про захист економічної конкуренції».</w:t>
      </w:r>
      <w:r>
        <w:rPr>
          <w:rFonts w:ascii="Times New Roman" w:hAnsi="Times New Roman" w:cs="Times New Roman"/>
          <w:b/>
          <w:sz w:val="24"/>
          <w:szCs w:val="24"/>
          <w:lang w:eastAsia="ja-JP"/>
        </w:rPr>
        <w:t xml:space="preserve"> </w:t>
      </w:r>
    </w:p>
    <w:p w:rsidR="007670F5" w:rsidRDefault="007670F5" w:rsidP="003A20E8">
      <w:pPr>
        <w:pStyle w:val="af6"/>
        <w:spacing w:before="0" w:beforeAutospacing="0" w:after="0" w:afterAutospacing="0"/>
        <w:ind w:left="567" w:hanging="567"/>
        <w:jc w:val="both"/>
      </w:pPr>
    </w:p>
    <w:p w:rsidR="007670F5" w:rsidRDefault="007670F5" w:rsidP="003A20E8">
      <w:pPr>
        <w:tabs>
          <w:tab w:val="left" w:pos="720"/>
        </w:tabs>
        <w:spacing w:after="0"/>
        <w:ind w:left="567" w:hanging="567"/>
        <w:jc w:val="both"/>
        <w:rPr>
          <w:rFonts w:ascii="Times New Roman" w:hAnsi="Times New Roman" w:cs="Times New Roman"/>
          <w:b/>
          <w:sz w:val="24"/>
          <w:szCs w:val="24"/>
          <w:lang w:eastAsia="ja-JP"/>
        </w:rPr>
      </w:pPr>
      <w:r>
        <w:rPr>
          <w:rFonts w:ascii="Times New Roman" w:hAnsi="Times New Roman" w:cs="Times New Roman"/>
          <w:b/>
          <w:sz w:val="24"/>
          <w:szCs w:val="24"/>
          <w:lang w:eastAsia="ja-JP"/>
        </w:rPr>
        <w:t>8.</w:t>
      </w:r>
      <w:r w:rsidRPr="007035FE">
        <w:rPr>
          <w:rFonts w:ascii="Times New Roman" w:hAnsi="Times New Roman" w:cs="Times New Roman"/>
          <w:b/>
          <w:sz w:val="24"/>
          <w:szCs w:val="24"/>
          <w:lang w:val="ru-RU" w:eastAsia="ja-JP"/>
        </w:rPr>
        <w:t xml:space="preserve"> </w:t>
      </w:r>
      <w:r>
        <w:rPr>
          <w:rFonts w:ascii="Times New Roman" w:hAnsi="Times New Roman" w:cs="Times New Roman"/>
          <w:b/>
          <w:sz w:val="24"/>
          <w:szCs w:val="24"/>
          <w:lang w:eastAsia="ja-JP"/>
        </w:rPr>
        <w:tab/>
      </w:r>
      <w:r w:rsidRPr="006242AF">
        <w:rPr>
          <w:rFonts w:ascii="Times New Roman" w:hAnsi="Times New Roman" w:cs="Times New Roman"/>
          <w:b/>
          <w:sz w:val="24"/>
          <w:szCs w:val="24"/>
          <w:lang w:eastAsia="ja-JP"/>
        </w:rPr>
        <w:t>СПРОСТУВАННЯ ДОВОДІВ ЗАЯВНИКА</w:t>
      </w:r>
    </w:p>
    <w:p w:rsidR="007670F5" w:rsidRPr="006242AF" w:rsidRDefault="007670F5" w:rsidP="003A20E8">
      <w:pPr>
        <w:tabs>
          <w:tab w:val="left" w:pos="720"/>
        </w:tabs>
        <w:spacing w:after="0"/>
        <w:ind w:left="567" w:hanging="567"/>
        <w:jc w:val="both"/>
        <w:rPr>
          <w:rFonts w:ascii="Times New Roman" w:hAnsi="Times New Roman" w:cs="Times New Roman"/>
          <w:b/>
          <w:sz w:val="24"/>
          <w:szCs w:val="24"/>
          <w:lang w:eastAsia="ja-JP"/>
        </w:rPr>
      </w:pPr>
    </w:p>
    <w:p w:rsidR="007670F5" w:rsidRPr="00624F42" w:rsidRDefault="007670F5" w:rsidP="003A20E8">
      <w:pPr>
        <w:tabs>
          <w:tab w:val="left" w:pos="720"/>
        </w:tabs>
        <w:spacing w:after="0" w:line="240" w:lineRule="auto"/>
        <w:ind w:left="567" w:hanging="567"/>
        <w:jc w:val="both"/>
        <w:rPr>
          <w:rFonts w:ascii="Times New Roman" w:hAnsi="Times New Roman" w:cs="Times New Roman"/>
          <w:sz w:val="24"/>
          <w:szCs w:val="24"/>
          <w:lang w:eastAsia="ja-JP"/>
        </w:rPr>
      </w:pPr>
      <w:r w:rsidRPr="00DA21E2">
        <w:rPr>
          <w:rFonts w:ascii="Times New Roman" w:hAnsi="Times New Roman" w:cs="Times New Roman"/>
          <w:sz w:val="24"/>
          <w:szCs w:val="24"/>
          <w:lang w:eastAsia="ja-JP"/>
        </w:rPr>
        <w:t>(4</w:t>
      </w:r>
      <w:r w:rsidR="00CD0CAE">
        <w:rPr>
          <w:rFonts w:ascii="Times New Roman" w:hAnsi="Times New Roman" w:cs="Times New Roman"/>
          <w:sz w:val="24"/>
          <w:szCs w:val="24"/>
          <w:lang w:eastAsia="ja-JP"/>
        </w:rPr>
        <w:t>5</w:t>
      </w:r>
      <w:r w:rsidRPr="00DA21E2">
        <w:rPr>
          <w:rFonts w:ascii="Times New Roman" w:hAnsi="Times New Roman" w:cs="Times New Roman"/>
          <w:sz w:val="24"/>
          <w:szCs w:val="24"/>
          <w:lang w:eastAsia="ja-JP"/>
        </w:rPr>
        <w:t>)</w:t>
      </w:r>
      <w:r>
        <w:rPr>
          <w:lang w:eastAsia="ja-JP"/>
        </w:rPr>
        <w:tab/>
      </w:r>
      <w:r w:rsidRPr="00624F42">
        <w:rPr>
          <w:rFonts w:ascii="Times New Roman" w:hAnsi="Times New Roman" w:cs="Times New Roman"/>
          <w:sz w:val="24"/>
          <w:szCs w:val="24"/>
          <w:lang w:eastAsia="ja-JP"/>
        </w:rPr>
        <w:t xml:space="preserve">Щодо твердження Товариства, що </w:t>
      </w:r>
      <w:r w:rsidRPr="00624F42">
        <w:rPr>
          <w:rFonts w:ascii="Times New Roman" w:hAnsi="Times New Roman" w:cs="Times New Roman"/>
          <w:sz w:val="24"/>
          <w:szCs w:val="24"/>
          <w:lang w:eastAsia="ru-RU"/>
        </w:rPr>
        <w:t xml:space="preserve">воно </w:t>
      </w:r>
      <w:r w:rsidRPr="00624F42">
        <w:rPr>
          <w:rFonts w:ascii="Times New Roman" w:hAnsi="Times New Roman" w:cs="Times New Roman"/>
          <w:sz w:val="24"/>
          <w:szCs w:val="24"/>
          <w:lang w:eastAsia="ja-JP"/>
        </w:rPr>
        <w:t>не отримувало Вимоги, а відтак відсутні підстави для визнання факту вчинення порушення законодавства про захист економічної конкуренції.</w:t>
      </w:r>
    </w:p>
    <w:p w:rsidR="007670F5" w:rsidRPr="00B11420" w:rsidRDefault="007670F5" w:rsidP="003A20E8">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sz w:val="24"/>
          <w:szCs w:val="24"/>
        </w:rPr>
        <w:t>(4</w:t>
      </w:r>
      <w:r w:rsidR="00CD0CAE">
        <w:rPr>
          <w:rFonts w:ascii="Times New Roman" w:hAnsi="Times New Roman" w:cs="Times New Roman"/>
          <w:sz w:val="24"/>
          <w:szCs w:val="24"/>
        </w:rPr>
        <w:t>6</w:t>
      </w:r>
      <w:r w:rsidRPr="00DA21E2">
        <w:rPr>
          <w:rFonts w:ascii="Times New Roman" w:hAnsi="Times New Roman" w:cs="Times New Roman"/>
          <w:sz w:val="24"/>
          <w:szCs w:val="24"/>
        </w:rPr>
        <w:t>)</w:t>
      </w:r>
      <w:r>
        <w:rPr>
          <w:rFonts w:ascii="Times New Roman" w:hAnsi="Times New Roman" w:cs="Times New Roman"/>
          <w:sz w:val="24"/>
          <w:szCs w:val="24"/>
        </w:rPr>
        <w:tab/>
        <w:t xml:space="preserve">Законодавство про захист економічної конкуренції </w:t>
      </w:r>
      <w:r w:rsidR="00791B73" w:rsidRPr="00791B73">
        <w:rPr>
          <w:rFonts w:ascii="Times New Roman" w:hAnsi="Times New Roman" w:cs="Times New Roman"/>
          <w:i/>
          <w:sz w:val="24"/>
          <w:szCs w:val="24"/>
        </w:rPr>
        <w:t>«</w:t>
      </w:r>
      <w:r w:rsidRPr="00791B73">
        <w:rPr>
          <w:rFonts w:ascii="Times New Roman" w:hAnsi="Times New Roman" w:cs="Times New Roman"/>
          <w:i/>
          <w:sz w:val="24"/>
          <w:szCs w:val="24"/>
        </w:rPr>
        <w:t xml:space="preserve">не визначає певної форми витребування інформації, у зв`язку з чим його може бути здійснено в будь-якій письмовій формі, крім тієї, щодо якої є пряма заборона закону, з урахуванням, однак, того, що </w:t>
      </w:r>
      <w:r w:rsidRPr="00791B73">
        <w:rPr>
          <w:rFonts w:ascii="Times New Roman" w:hAnsi="Times New Roman" w:cs="Times New Roman"/>
          <w:i/>
          <w:sz w:val="24"/>
          <w:szCs w:val="24"/>
          <w:u w:val="single"/>
        </w:rPr>
        <w:t xml:space="preserve">в разі заперечення суб`єктом господарювання факту отримання ним запиту про надання інформації орган Антимонопольного комітету України </w:t>
      </w:r>
      <w:r w:rsidR="00203846">
        <w:rPr>
          <w:rFonts w:ascii="Times New Roman" w:hAnsi="Times New Roman" w:cs="Times New Roman"/>
          <w:i/>
        </w:rPr>
        <w:t xml:space="preserve">&lt;…&gt; </w:t>
      </w:r>
      <w:r w:rsidRPr="00791B73">
        <w:rPr>
          <w:rFonts w:ascii="Times New Roman" w:hAnsi="Times New Roman" w:cs="Times New Roman"/>
          <w:i/>
          <w:sz w:val="24"/>
          <w:szCs w:val="24"/>
          <w:u w:val="single"/>
        </w:rPr>
        <w:t>має подати</w:t>
      </w:r>
      <w:r w:rsidRPr="00791B73">
        <w:rPr>
          <w:rFonts w:ascii="Times New Roman" w:hAnsi="Times New Roman" w:cs="Times New Roman"/>
          <w:i/>
          <w:sz w:val="24"/>
          <w:szCs w:val="24"/>
        </w:rPr>
        <w:t xml:space="preserve"> господарському суду </w:t>
      </w:r>
      <w:r w:rsidRPr="00791B73">
        <w:rPr>
          <w:rFonts w:ascii="Times New Roman" w:hAnsi="Times New Roman" w:cs="Times New Roman"/>
          <w:i/>
          <w:sz w:val="24"/>
          <w:szCs w:val="24"/>
          <w:u w:val="single"/>
        </w:rPr>
        <w:t xml:space="preserve">належні докази надсилання такого запиту. Відповідні докази мають свідчити про надіслання запиту за місцезнаходженням суб’єкта господарювання, визначеним згідно з Єдиним державним реєстром юридичних осіб та фізичних осіб-підприємців, і про отримання його від підприємства зв’язку уповноваженою на це особою відповідно до Правил надання послуг поштового зв`язку, затверджених </w:t>
      </w:r>
      <w:hyperlink r:id="rId10" w:tgtFrame="_blank" w:tooltip="Про затвердження Правил надання послуг поштового зв'язку; нормативно-правовий акт № 270 від 05.03.2009" w:history="1">
        <w:r w:rsidRPr="00791B73">
          <w:rPr>
            <w:rStyle w:val="af5"/>
            <w:rFonts w:ascii="Times New Roman" w:hAnsi="Times New Roman"/>
            <w:i/>
            <w:color w:val="auto"/>
            <w:sz w:val="24"/>
            <w:szCs w:val="24"/>
          </w:rPr>
          <w:t>постановою Кабінету Міністрів України від 05.03.2009 № 270</w:t>
        </w:r>
      </w:hyperlink>
      <w:r w:rsidR="00791B73">
        <w:rPr>
          <w:rFonts w:ascii="Times New Roman" w:hAnsi="Times New Roman" w:cs="Times New Roman"/>
          <w:i/>
          <w:sz w:val="24"/>
          <w:szCs w:val="24"/>
          <w:u w:val="single"/>
        </w:rPr>
        <w:t xml:space="preserve">» </w:t>
      </w:r>
      <w:r w:rsidRPr="00B11420">
        <w:rPr>
          <w:rFonts w:ascii="Times New Roman" w:hAnsi="Times New Roman" w:cs="Times New Roman"/>
          <w:sz w:val="24"/>
          <w:szCs w:val="24"/>
        </w:rPr>
        <w:t xml:space="preserve">(пункт </w:t>
      </w:r>
      <w:r w:rsidRPr="00B11420">
        <w:rPr>
          <w:rFonts w:ascii="Times New Roman" w:hAnsi="Times New Roman" w:cs="Times New Roman"/>
          <w:sz w:val="24"/>
          <w:szCs w:val="24"/>
        </w:rPr>
        <w:lastRenderedPageBreak/>
        <w:t xml:space="preserve">13.2 постанови Пленуму Вищого господарського суду України від 26.12.2011 року </w:t>
      </w:r>
      <w:r w:rsidR="00791B73" w:rsidRPr="00B11420">
        <w:rPr>
          <w:rFonts w:ascii="Times New Roman" w:hAnsi="Times New Roman" w:cs="Times New Roman"/>
          <w:sz w:val="24"/>
          <w:szCs w:val="24"/>
        </w:rPr>
        <w:br/>
      </w:r>
      <w:r w:rsidRPr="00B11420">
        <w:rPr>
          <w:rFonts w:ascii="Times New Roman" w:hAnsi="Times New Roman" w:cs="Times New Roman"/>
          <w:sz w:val="24"/>
          <w:szCs w:val="24"/>
        </w:rPr>
        <w:t>№ 15 «Про деякі питання практики застосування конкурентного законодавства»).</w:t>
      </w:r>
    </w:p>
    <w:p w:rsidR="007670F5" w:rsidRPr="00DA21E2" w:rsidRDefault="007670F5" w:rsidP="00A777F6">
      <w:pPr>
        <w:pStyle w:val="af6"/>
        <w:spacing w:before="0" w:beforeAutospacing="0" w:after="0" w:afterAutospacing="0"/>
        <w:ind w:left="567" w:hanging="567"/>
        <w:jc w:val="both"/>
        <w:rPr>
          <w:rFonts w:ascii="Times New Roman" w:hAnsi="Times New Roman" w:cs="Times New Roman"/>
        </w:rPr>
      </w:pPr>
      <w:r w:rsidRPr="00DA21E2">
        <w:rPr>
          <w:rFonts w:ascii="Times New Roman" w:hAnsi="Times New Roman" w:cs="Times New Roman"/>
        </w:rPr>
        <w:t>(4</w:t>
      </w:r>
      <w:r w:rsidR="00CD0CAE">
        <w:rPr>
          <w:rFonts w:ascii="Times New Roman" w:hAnsi="Times New Roman" w:cs="Times New Roman"/>
        </w:rPr>
        <w:t>7</w:t>
      </w:r>
      <w:r w:rsidRPr="00DA21E2">
        <w:rPr>
          <w:rFonts w:ascii="Times New Roman" w:hAnsi="Times New Roman" w:cs="Times New Roman"/>
        </w:rPr>
        <w:t>)</w:t>
      </w:r>
      <w:r w:rsidRPr="00DA21E2">
        <w:rPr>
          <w:rFonts w:ascii="Times New Roman" w:hAnsi="Times New Roman" w:cs="Times New Roman"/>
        </w:rPr>
        <w:tab/>
        <w:t>В матеріалах Справи наявні всі докази, які підтверджують належне оформлення та надсилання Вимоги ТОВ «КОМПАНІЯ «ГРАНД-МАРКЕТ».</w:t>
      </w:r>
    </w:p>
    <w:p w:rsidR="007670F5" w:rsidRPr="00D7134B" w:rsidRDefault="007670F5" w:rsidP="00A777F6">
      <w:pPr>
        <w:spacing w:after="0" w:line="240" w:lineRule="auto"/>
        <w:ind w:left="567" w:hanging="567"/>
        <w:jc w:val="both"/>
        <w:rPr>
          <w:rFonts w:ascii="Times New Roman" w:hAnsi="Times New Roman" w:cs="Times New Roman"/>
          <w:sz w:val="24"/>
          <w:szCs w:val="24"/>
        </w:rPr>
      </w:pPr>
      <w:r w:rsidRPr="00DA21E2">
        <w:rPr>
          <w:rFonts w:ascii="Times New Roman" w:hAnsi="Times New Roman" w:cs="Times New Roman"/>
          <w:bCs/>
          <w:sz w:val="24"/>
          <w:szCs w:val="24"/>
        </w:rPr>
        <w:t>(4</w:t>
      </w:r>
      <w:r w:rsidR="00CD0CAE">
        <w:rPr>
          <w:rFonts w:ascii="Times New Roman" w:hAnsi="Times New Roman" w:cs="Times New Roman"/>
          <w:bCs/>
          <w:sz w:val="24"/>
          <w:szCs w:val="24"/>
        </w:rPr>
        <w:t>8</w:t>
      </w:r>
      <w:r w:rsidRPr="00DA21E2">
        <w:rPr>
          <w:rFonts w:ascii="Times New Roman" w:hAnsi="Times New Roman" w:cs="Times New Roman"/>
          <w:bCs/>
          <w:sz w:val="24"/>
          <w:szCs w:val="24"/>
        </w:rPr>
        <w:t>)</w:t>
      </w:r>
      <w:r w:rsidRPr="00D7134B">
        <w:rPr>
          <w:rFonts w:ascii="Times New Roman" w:hAnsi="Times New Roman" w:cs="Times New Roman"/>
          <w:bCs/>
          <w:sz w:val="24"/>
          <w:szCs w:val="24"/>
        </w:rPr>
        <w:tab/>
        <w:t xml:space="preserve">Крім того, </w:t>
      </w:r>
      <w:r w:rsidRPr="00D7134B">
        <w:rPr>
          <w:rFonts w:ascii="Times New Roman" w:hAnsi="Times New Roman" w:cs="Times New Roman"/>
          <w:sz w:val="24"/>
          <w:szCs w:val="24"/>
        </w:rPr>
        <w:t>у постанові</w:t>
      </w:r>
      <w:r w:rsidRPr="00D7134B">
        <w:rPr>
          <w:rFonts w:ascii="Times New Roman" w:hAnsi="Times New Roman" w:cs="Times New Roman"/>
          <w:bCs/>
          <w:sz w:val="24"/>
          <w:szCs w:val="24"/>
        </w:rPr>
        <w:t xml:space="preserve"> Верховного Суду у складі колегії суддів Касаційного господарського суду</w:t>
      </w:r>
      <w:r w:rsidRPr="00D7134B">
        <w:rPr>
          <w:rFonts w:ascii="Times New Roman" w:hAnsi="Times New Roman" w:cs="Times New Roman"/>
          <w:sz w:val="24"/>
          <w:szCs w:val="24"/>
        </w:rPr>
        <w:t xml:space="preserve"> </w:t>
      </w:r>
      <w:r w:rsidRPr="00D7134B">
        <w:rPr>
          <w:rFonts w:ascii="Times New Roman" w:hAnsi="Times New Roman" w:cs="Times New Roman"/>
          <w:bCs/>
          <w:sz w:val="24"/>
          <w:szCs w:val="24"/>
        </w:rPr>
        <w:t xml:space="preserve">від 23.01.2020 </w:t>
      </w:r>
      <w:r>
        <w:rPr>
          <w:rFonts w:ascii="Times New Roman" w:hAnsi="Times New Roman" w:cs="Times New Roman"/>
          <w:bCs/>
          <w:sz w:val="24"/>
          <w:szCs w:val="24"/>
        </w:rPr>
        <w:t>у</w:t>
      </w:r>
      <w:r w:rsidRPr="00D7134B">
        <w:rPr>
          <w:rFonts w:ascii="Times New Roman" w:hAnsi="Times New Roman" w:cs="Times New Roman"/>
          <w:bCs/>
          <w:sz w:val="24"/>
          <w:szCs w:val="24"/>
        </w:rPr>
        <w:t xml:space="preserve"> справ</w:t>
      </w:r>
      <w:r>
        <w:rPr>
          <w:rFonts w:ascii="Times New Roman" w:hAnsi="Times New Roman" w:cs="Times New Roman"/>
          <w:bCs/>
          <w:sz w:val="24"/>
          <w:szCs w:val="24"/>
        </w:rPr>
        <w:t>і</w:t>
      </w:r>
      <w:r w:rsidRPr="00D7134B">
        <w:rPr>
          <w:rFonts w:ascii="Times New Roman" w:hAnsi="Times New Roman" w:cs="Times New Roman"/>
          <w:bCs/>
          <w:sz w:val="24"/>
          <w:szCs w:val="24"/>
        </w:rPr>
        <w:t xml:space="preserve"> № </w:t>
      </w:r>
      <w:r w:rsidRPr="00D7134B">
        <w:rPr>
          <w:rFonts w:ascii="Times New Roman" w:hAnsi="Times New Roman" w:cs="Times New Roman"/>
          <w:sz w:val="24"/>
          <w:szCs w:val="24"/>
        </w:rPr>
        <w:t>922/1124/18</w:t>
      </w:r>
      <w:r>
        <w:rPr>
          <w:rFonts w:ascii="Times New Roman" w:hAnsi="Times New Roman" w:cs="Times New Roman"/>
          <w:sz w:val="24"/>
          <w:szCs w:val="24"/>
        </w:rPr>
        <w:t xml:space="preserve"> (далі – Постанова)</w:t>
      </w:r>
      <w:r w:rsidRPr="00D7134B">
        <w:rPr>
          <w:rFonts w:ascii="Times New Roman" w:hAnsi="Times New Roman" w:cs="Times New Roman"/>
          <w:sz w:val="24"/>
          <w:szCs w:val="24"/>
        </w:rPr>
        <w:t xml:space="preserve">, </w:t>
      </w:r>
      <w:r>
        <w:rPr>
          <w:rFonts w:ascii="Times New Roman" w:hAnsi="Times New Roman" w:cs="Times New Roman"/>
          <w:sz w:val="24"/>
          <w:szCs w:val="24"/>
        </w:rPr>
        <w:t xml:space="preserve">яка набрала законної сили, </w:t>
      </w:r>
      <w:r w:rsidRPr="00D7134B">
        <w:rPr>
          <w:rFonts w:ascii="Times New Roman" w:hAnsi="Times New Roman" w:cs="Times New Roman"/>
          <w:bCs/>
          <w:sz w:val="24"/>
          <w:szCs w:val="24"/>
        </w:rPr>
        <w:t xml:space="preserve">зокрема зазначено, що </w:t>
      </w:r>
      <w:r w:rsidRPr="00D7134B">
        <w:rPr>
          <w:rFonts w:ascii="Times New Roman" w:hAnsi="Times New Roman" w:cs="Times New Roman"/>
          <w:sz w:val="24"/>
          <w:szCs w:val="24"/>
        </w:rPr>
        <w:t xml:space="preserve">Відділенням зі свого боку надано належні докази на підтвердження надсилання Вимоги та отримання її уповноваженою особою Товариства. При цьому, докази неналежного виконання обов’язків посадовими особами ПАТ «Укрпошта» щодо вручення рекомендованого листа </w:t>
      </w:r>
      <w:r>
        <w:rPr>
          <w:rFonts w:ascii="Times New Roman" w:hAnsi="Times New Roman" w:cs="Times New Roman"/>
          <w:sz w:val="24"/>
          <w:szCs w:val="24"/>
        </w:rPr>
        <w:br/>
      </w:r>
      <w:r w:rsidRPr="00D7134B">
        <w:rPr>
          <w:rFonts w:ascii="Times New Roman" w:hAnsi="Times New Roman" w:cs="Times New Roman"/>
          <w:sz w:val="24"/>
          <w:szCs w:val="24"/>
        </w:rPr>
        <w:t xml:space="preserve">№ 6102221753282 відсутні. Тобто, Відділенням вручення Вимоги було здійснено у належний спосіб. </w:t>
      </w:r>
    </w:p>
    <w:p w:rsidR="007670F5" w:rsidRDefault="009D7BBD" w:rsidP="00A777F6">
      <w:pPr>
        <w:pStyle w:val="af6"/>
        <w:spacing w:before="0" w:beforeAutospacing="0" w:after="0" w:afterAutospacing="0"/>
        <w:ind w:left="567" w:hanging="567"/>
        <w:jc w:val="both"/>
        <w:rPr>
          <w:rFonts w:ascii="Times New Roman" w:hAnsi="Times New Roman" w:cs="Times New Roman"/>
          <w:i/>
        </w:rPr>
      </w:pPr>
      <w:r>
        <w:rPr>
          <w:rFonts w:ascii="Times New Roman" w:hAnsi="Times New Roman" w:cs="Times New Roman"/>
        </w:rPr>
        <w:t>(4</w:t>
      </w:r>
      <w:r w:rsidR="00CD0CAE">
        <w:rPr>
          <w:rFonts w:ascii="Times New Roman" w:hAnsi="Times New Roman" w:cs="Times New Roman"/>
        </w:rPr>
        <w:t>9</w:t>
      </w:r>
      <w:r w:rsidR="007670F5" w:rsidRPr="00DA21E2">
        <w:rPr>
          <w:rFonts w:ascii="Times New Roman" w:hAnsi="Times New Roman" w:cs="Times New Roman"/>
        </w:rPr>
        <w:t>)</w:t>
      </w:r>
      <w:r w:rsidR="007670F5" w:rsidRPr="00DA21E2">
        <w:rPr>
          <w:rFonts w:ascii="Times New Roman" w:hAnsi="Times New Roman" w:cs="Times New Roman"/>
        </w:rPr>
        <w:tab/>
        <w:t xml:space="preserve">Також у Постанові зазначено, що </w:t>
      </w:r>
      <w:r w:rsidR="007670F5" w:rsidRPr="00DA21E2">
        <w:rPr>
          <w:rFonts w:ascii="Times New Roman" w:hAnsi="Times New Roman" w:cs="Times New Roman"/>
          <w:i/>
        </w:rPr>
        <w:t xml:space="preserve">«добросовісна поведінка суб`єкта господарювання передбачає забезпечення ним отримання кореспонденції за адресою його місцезнаходження, що зазначена в Єдиному державному реєстрі юридичних осіб, фізичних осіб підприємців та громадських формувань. Невиконання чи неналежне виконання </w:t>
      </w:r>
      <w:r w:rsidR="007670F5" w:rsidRPr="00DA21E2">
        <w:rPr>
          <w:rFonts w:ascii="Times New Roman" w:hAnsi="Times New Roman" w:cs="Times New Roman"/>
          <w:i/>
          <w:iCs/>
        </w:rPr>
        <w:t>господарських зобов`язань</w:t>
      </w:r>
      <w:r w:rsidR="007670F5" w:rsidRPr="00DA21E2">
        <w:rPr>
          <w:rFonts w:ascii="Times New Roman" w:hAnsi="Times New Roman" w:cs="Times New Roman"/>
          <w:i/>
        </w:rPr>
        <w:t xml:space="preserve"> ПАТ «Укрпошта», навіть якщо б останнє і мало місце (чого у цій справі позивачем не доведено, а судами попередніх інстанцій не встановлено), не може бути підставою для звільнення суб`єкта господарювання від обов`язкових для виконання розпоряджень, рішень, вимог органу Антимонопольного комітету України та відповідальності за порушення законодавства про захист економічної конкуренції».  </w:t>
      </w:r>
    </w:p>
    <w:p w:rsidR="00B02160" w:rsidRPr="00DA21E2" w:rsidRDefault="00B02160" w:rsidP="00A777F6">
      <w:pPr>
        <w:pStyle w:val="af6"/>
        <w:spacing w:before="0" w:beforeAutospacing="0" w:after="0" w:afterAutospacing="0"/>
        <w:ind w:left="567" w:hanging="567"/>
        <w:jc w:val="both"/>
        <w:rPr>
          <w:rFonts w:ascii="Times New Roman" w:hAnsi="Times New Roman" w:cs="Times New Roman"/>
          <w:i/>
        </w:rPr>
      </w:pPr>
    </w:p>
    <w:p w:rsidR="00B02160" w:rsidRDefault="00B02160" w:rsidP="00A777F6">
      <w:pPr>
        <w:pStyle w:val="1"/>
        <w:widowControl w:val="0"/>
        <w:spacing w:before="0" w:after="0"/>
        <w:ind w:left="567" w:hanging="567"/>
        <w:jc w:val="both"/>
        <w:rPr>
          <w:rFonts w:ascii="Times New Roman" w:eastAsia="Calibri" w:hAnsi="Times New Roman"/>
          <w:bCs w:val="0"/>
          <w:kern w:val="0"/>
          <w:sz w:val="24"/>
          <w:szCs w:val="24"/>
        </w:rPr>
      </w:pPr>
      <w:r>
        <w:rPr>
          <w:rFonts w:ascii="Times New Roman" w:eastAsia="Calibri" w:hAnsi="Times New Roman"/>
          <w:bCs w:val="0"/>
          <w:kern w:val="0"/>
          <w:sz w:val="24"/>
          <w:szCs w:val="24"/>
        </w:rPr>
        <w:t>9.</w:t>
      </w:r>
      <w:r>
        <w:rPr>
          <w:rFonts w:ascii="Times New Roman" w:eastAsia="Calibri" w:hAnsi="Times New Roman"/>
          <w:bCs w:val="0"/>
          <w:kern w:val="0"/>
          <w:sz w:val="24"/>
          <w:szCs w:val="24"/>
        </w:rPr>
        <w:tab/>
      </w:r>
      <w:r w:rsidRPr="00471A95">
        <w:rPr>
          <w:rFonts w:ascii="Times New Roman" w:eastAsia="Calibri" w:hAnsi="Times New Roman"/>
          <w:bCs w:val="0"/>
          <w:kern w:val="0"/>
          <w:sz w:val="24"/>
          <w:szCs w:val="24"/>
        </w:rPr>
        <w:t>ПОДАННЯ ЗА РЕЗУЛЬТАТАМИ ПЕРЕВІРКИ</w:t>
      </w:r>
    </w:p>
    <w:p w:rsidR="00B02160" w:rsidRPr="003A50D6" w:rsidRDefault="00B02160" w:rsidP="00A777F6">
      <w:pPr>
        <w:spacing w:after="0" w:line="240" w:lineRule="auto"/>
        <w:ind w:left="567" w:hanging="567"/>
      </w:pPr>
    </w:p>
    <w:p w:rsidR="00B02160" w:rsidRPr="00335786" w:rsidRDefault="00B02160" w:rsidP="00A777F6">
      <w:pPr>
        <w:pStyle w:val="a3"/>
        <w:spacing w:after="0" w:line="240" w:lineRule="auto"/>
        <w:ind w:left="567" w:hanging="567"/>
        <w:jc w:val="both"/>
        <w:rPr>
          <w:rFonts w:ascii="Times New Roman" w:hAnsi="Times New Roman" w:cs="Times New Roman"/>
          <w:sz w:val="24"/>
          <w:szCs w:val="24"/>
          <w:lang w:eastAsia="ja-JP"/>
        </w:rPr>
      </w:pPr>
      <w:r w:rsidRPr="00335786">
        <w:rPr>
          <w:rFonts w:ascii="Times New Roman" w:hAnsi="Times New Roman" w:cs="Times New Roman"/>
          <w:sz w:val="24"/>
          <w:szCs w:val="24"/>
          <w:lang w:eastAsia="ja-JP"/>
        </w:rPr>
        <w:t>(</w:t>
      </w:r>
      <w:r w:rsidR="00CD0CAE">
        <w:rPr>
          <w:rFonts w:ascii="Times New Roman" w:hAnsi="Times New Roman" w:cs="Times New Roman"/>
          <w:sz w:val="24"/>
          <w:szCs w:val="24"/>
          <w:lang w:eastAsia="ja-JP"/>
        </w:rPr>
        <w:t>50</w:t>
      </w:r>
      <w:r w:rsidRPr="00335786">
        <w:rPr>
          <w:rFonts w:ascii="Times New Roman" w:hAnsi="Times New Roman" w:cs="Times New Roman"/>
          <w:sz w:val="24"/>
          <w:szCs w:val="24"/>
          <w:lang w:eastAsia="ja-JP"/>
        </w:rPr>
        <w:t>)</w:t>
      </w:r>
      <w:r w:rsidRPr="00335786">
        <w:rPr>
          <w:rFonts w:ascii="Times New Roman" w:hAnsi="Times New Roman" w:cs="Times New Roman"/>
          <w:sz w:val="24"/>
          <w:szCs w:val="24"/>
          <w:lang w:eastAsia="ja-JP"/>
        </w:rPr>
        <w:tab/>
        <w:t xml:space="preserve">За результатами проведення перевірки було підготовлено подання </w:t>
      </w:r>
      <w:r w:rsidRPr="00335786">
        <w:rPr>
          <w:rFonts w:ascii="Times New Roman" w:hAnsi="Times New Roman" w:cs="Times New Roman"/>
          <w:sz w:val="24"/>
          <w:szCs w:val="24"/>
          <w:lang w:eastAsia="ja-JP"/>
        </w:rPr>
        <w:br/>
      </w:r>
      <w:r w:rsidRPr="00335786">
        <w:rPr>
          <w:rFonts w:ascii="Times New Roman" w:hAnsi="Times New Roman" w:cs="Times New Roman"/>
          <w:sz w:val="24"/>
          <w:szCs w:val="24"/>
          <w:lang w:eastAsia="ru-RU"/>
        </w:rPr>
        <w:t>від 30.09.2020 № 8-01/12-пр/451-зв</w:t>
      </w:r>
      <w:r w:rsidRPr="00335786">
        <w:rPr>
          <w:rFonts w:ascii="Times New Roman" w:hAnsi="Times New Roman" w:cs="Times New Roman"/>
          <w:sz w:val="24"/>
          <w:szCs w:val="24"/>
          <w:lang w:eastAsia="ja-JP"/>
        </w:rPr>
        <w:t xml:space="preserve"> про перевірку Рішення, копії якого були направлені </w:t>
      </w:r>
      <w:r w:rsidRPr="00335786">
        <w:rPr>
          <w:rFonts w:ascii="Times New Roman" w:hAnsi="Times New Roman" w:cs="Times New Roman"/>
          <w:sz w:val="24"/>
          <w:szCs w:val="24"/>
        </w:rPr>
        <w:t>ТОВ «КОМПАНІЯ «ГРАНД-МАРКЕТ»</w:t>
      </w:r>
      <w:r w:rsidRPr="00335786">
        <w:rPr>
          <w:rFonts w:ascii="Times New Roman" w:hAnsi="Times New Roman" w:cs="Times New Roman"/>
          <w:sz w:val="24"/>
          <w:szCs w:val="24"/>
          <w:lang w:eastAsia="ja-JP"/>
        </w:rPr>
        <w:t xml:space="preserve"> та Відділенню. </w:t>
      </w:r>
    </w:p>
    <w:p w:rsidR="00B02160" w:rsidRPr="00335786" w:rsidRDefault="00B02160" w:rsidP="00A777F6">
      <w:pPr>
        <w:spacing w:after="0" w:line="240" w:lineRule="auto"/>
        <w:ind w:left="567" w:hanging="567"/>
        <w:jc w:val="both"/>
        <w:rPr>
          <w:rFonts w:ascii="Times New Roman" w:hAnsi="Times New Roman" w:cs="Times New Roman"/>
          <w:sz w:val="24"/>
          <w:szCs w:val="24"/>
        </w:rPr>
      </w:pPr>
      <w:r w:rsidRPr="00335786">
        <w:rPr>
          <w:rFonts w:ascii="Times New Roman" w:hAnsi="Times New Roman" w:cs="Times New Roman"/>
          <w:sz w:val="24"/>
          <w:szCs w:val="24"/>
          <w:lang w:eastAsia="ja-JP"/>
        </w:rPr>
        <w:t>(</w:t>
      </w:r>
      <w:r w:rsidR="00CD0CAE">
        <w:rPr>
          <w:rFonts w:ascii="Times New Roman" w:hAnsi="Times New Roman" w:cs="Times New Roman"/>
          <w:sz w:val="24"/>
          <w:szCs w:val="24"/>
          <w:lang w:eastAsia="ja-JP"/>
        </w:rPr>
        <w:t>51</w:t>
      </w:r>
      <w:r w:rsidRPr="00335786">
        <w:rPr>
          <w:rFonts w:ascii="Times New Roman" w:hAnsi="Times New Roman" w:cs="Times New Roman"/>
          <w:sz w:val="24"/>
          <w:szCs w:val="24"/>
          <w:lang w:eastAsia="ja-JP"/>
        </w:rPr>
        <w:t>)</w:t>
      </w:r>
      <w:r w:rsidRPr="00335786">
        <w:rPr>
          <w:rFonts w:ascii="Times New Roman" w:hAnsi="Times New Roman" w:cs="Times New Roman"/>
          <w:b/>
          <w:bCs/>
          <w:sz w:val="24"/>
          <w:szCs w:val="24"/>
          <w:lang w:eastAsia="ja-JP"/>
        </w:rPr>
        <w:tab/>
      </w:r>
      <w:r w:rsidRPr="00335786">
        <w:rPr>
          <w:rFonts w:ascii="Times New Roman" w:hAnsi="Times New Roman" w:cs="Times New Roman"/>
          <w:bCs/>
          <w:sz w:val="24"/>
          <w:szCs w:val="24"/>
          <w:lang w:eastAsia="ja-JP"/>
        </w:rPr>
        <w:t>Однак,</w:t>
      </w:r>
      <w:r w:rsidRPr="00335786">
        <w:rPr>
          <w:rFonts w:ascii="Times New Roman" w:hAnsi="Times New Roman" w:cs="Times New Roman"/>
          <w:b/>
          <w:bCs/>
          <w:sz w:val="24"/>
          <w:szCs w:val="24"/>
          <w:lang w:eastAsia="ja-JP"/>
        </w:rPr>
        <w:t xml:space="preserve"> </w:t>
      </w:r>
      <w:r w:rsidR="00310C29" w:rsidRPr="00335786">
        <w:rPr>
          <w:rFonts w:ascii="Times New Roman" w:hAnsi="Times New Roman" w:cs="Times New Roman"/>
          <w:sz w:val="24"/>
          <w:szCs w:val="24"/>
        </w:rPr>
        <w:t>1</w:t>
      </w:r>
      <w:r w:rsidR="00441FF8">
        <w:rPr>
          <w:rFonts w:ascii="Times New Roman" w:hAnsi="Times New Roman" w:cs="Times New Roman"/>
          <w:sz w:val="24"/>
          <w:szCs w:val="24"/>
        </w:rPr>
        <w:t>6</w:t>
      </w:r>
      <w:r w:rsidR="00310C29" w:rsidRPr="00335786">
        <w:rPr>
          <w:rFonts w:ascii="Times New Roman" w:hAnsi="Times New Roman" w:cs="Times New Roman"/>
          <w:sz w:val="24"/>
          <w:szCs w:val="24"/>
        </w:rPr>
        <w:t>.11.2020 лист від 30.09.2020 № 200-29/06-13332</w:t>
      </w:r>
      <w:r w:rsidRPr="00335786">
        <w:rPr>
          <w:rFonts w:ascii="Times New Roman" w:hAnsi="Times New Roman" w:cs="Times New Roman"/>
          <w:sz w:val="24"/>
          <w:szCs w:val="24"/>
        </w:rPr>
        <w:t xml:space="preserve">, яким направлено копію подання </w:t>
      </w:r>
      <w:r w:rsidR="00310C29" w:rsidRPr="00335786">
        <w:rPr>
          <w:rFonts w:ascii="Times New Roman" w:hAnsi="Times New Roman" w:cs="Times New Roman"/>
          <w:sz w:val="24"/>
          <w:szCs w:val="24"/>
        </w:rPr>
        <w:t xml:space="preserve">від </w:t>
      </w:r>
      <w:r w:rsidR="00310C29" w:rsidRPr="00335786">
        <w:rPr>
          <w:rFonts w:ascii="Times New Roman" w:hAnsi="Times New Roman" w:cs="Times New Roman"/>
          <w:sz w:val="24"/>
          <w:szCs w:val="24"/>
          <w:lang w:eastAsia="ru-RU"/>
        </w:rPr>
        <w:t>30.09.2020 № 8-01/12-пр/451-зв</w:t>
      </w:r>
      <w:r w:rsidRPr="00335786">
        <w:rPr>
          <w:rFonts w:ascii="Times New Roman" w:hAnsi="Times New Roman" w:cs="Times New Roman"/>
          <w:sz w:val="24"/>
          <w:szCs w:val="24"/>
          <w:lang w:eastAsia="ja-JP"/>
        </w:rPr>
        <w:t xml:space="preserve"> про перевірку Рішення,</w:t>
      </w:r>
      <w:r w:rsidRPr="00335786">
        <w:rPr>
          <w:rFonts w:ascii="Times New Roman" w:hAnsi="Times New Roman" w:cs="Times New Roman"/>
          <w:sz w:val="24"/>
          <w:szCs w:val="24"/>
        </w:rPr>
        <w:t xml:space="preserve"> повернуто до Комітету у зв’язку із закінченням встановленого строку зберігання (повідомлення про вручення поштового відправлення № 030350666</w:t>
      </w:r>
      <w:r w:rsidR="00310C29" w:rsidRPr="00335786">
        <w:rPr>
          <w:rFonts w:ascii="Times New Roman" w:hAnsi="Times New Roman" w:cs="Times New Roman"/>
          <w:sz w:val="24"/>
          <w:szCs w:val="24"/>
        </w:rPr>
        <w:t>8894</w:t>
      </w:r>
      <w:r w:rsidRPr="00335786">
        <w:rPr>
          <w:rFonts w:ascii="Times New Roman" w:hAnsi="Times New Roman" w:cs="Times New Roman"/>
          <w:sz w:val="24"/>
          <w:szCs w:val="24"/>
        </w:rPr>
        <w:t>).</w:t>
      </w:r>
    </w:p>
    <w:p w:rsidR="00B02160" w:rsidRPr="00335786" w:rsidRDefault="00B02160" w:rsidP="00A777F6">
      <w:pPr>
        <w:pStyle w:val="a3"/>
        <w:spacing w:after="0" w:line="240" w:lineRule="auto"/>
        <w:ind w:left="567" w:hanging="567"/>
        <w:jc w:val="both"/>
        <w:rPr>
          <w:rFonts w:ascii="Times New Roman" w:hAnsi="Times New Roman" w:cs="Times New Roman"/>
          <w:sz w:val="24"/>
          <w:szCs w:val="24"/>
        </w:rPr>
      </w:pPr>
      <w:r w:rsidRPr="00335786">
        <w:rPr>
          <w:rFonts w:ascii="Times New Roman" w:hAnsi="Times New Roman" w:cs="Times New Roman"/>
          <w:sz w:val="24"/>
          <w:szCs w:val="24"/>
        </w:rPr>
        <w:t>(</w:t>
      </w:r>
      <w:r w:rsidR="007D0A4A" w:rsidRPr="00335786">
        <w:rPr>
          <w:rFonts w:ascii="Times New Roman" w:hAnsi="Times New Roman" w:cs="Times New Roman"/>
          <w:sz w:val="24"/>
          <w:szCs w:val="24"/>
        </w:rPr>
        <w:t>5</w:t>
      </w:r>
      <w:r w:rsidR="00CD0CAE">
        <w:rPr>
          <w:rFonts w:ascii="Times New Roman" w:hAnsi="Times New Roman" w:cs="Times New Roman"/>
          <w:sz w:val="24"/>
          <w:szCs w:val="24"/>
        </w:rPr>
        <w:t>2</w:t>
      </w:r>
      <w:r w:rsidRPr="00335786">
        <w:rPr>
          <w:rFonts w:ascii="Times New Roman" w:hAnsi="Times New Roman" w:cs="Times New Roman"/>
          <w:sz w:val="24"/>
          <w:szCs w:val="24"/>
        </w:rPr>
        <w:t>)</w:t>
      </w:r>
      <w:r w:rsidRPr="00335786">
        <w:rPr>
          <w:rFonts w:ascii="Times New Roman" w:hAnsi="Times New Roman" w:cs="Times New Roman"/>
          <w:sz w:val="24"/>
          <w:szCs w:val="24"/>
        </w:rPr>
        <w:tab/>
        <w:t xml:space="preserve">Враховуючи викладене, на підставі пункту 26 Правил розгляду заяв і справ про порушення законодавства про захист економічної конкуренції </w:t>
      </w:r>
      <w:r w:rsidR="0026007E">
        <w:rPr>
          <w:rFonts w:ascii="Times New Roman" w:hAnsi="Times New Roman" w:cs="Times New Roman"/>
          <w:b/>
          <w:sz w:val="24"/>
          <w:szCs w:val="24"/>
        </w:rPr>
        <w:t>09.04.2021</w:t>
      </w:r>
      <w:r w:rsidR="0026007E">
        <w:rPr>
          <w:rFonts w:ascii="Times New Roman" w:hAnsi="Times New Roman" w:cs="Times New Roman"/>
          <w:sz w:val="24"/>
          <w:szCs w:val="24"/>
        </w:rPr>
        <w:t xml:space="preserve"> </w:t>
      </w:r>
      <w:r w:rsidRPr="00335786">
        <w:rPr>
          <w:rFonts w:ascii="Times New Roman" w:hAnsi="Times New Roman" w:cs="Times New Roman"/>
          <w:sz w:val="24"/>
          <w:szCs w:val="24"/>
        </w:rPr>
        <w:t xml:space="preserve">інформація щодо подання </w:t>
      </w:r>
      <w:r w:rsidR="007D0A4A" w:rsidRPr="00335786">
        <w:rPr>
          <w:rFonts w:ascii="Times New Roman" w:hAnsi="Times New Roman" w:cs="Times New Roman"/>
          <w:sz w:val="24"/>
          <w:szCs w:val="24"/>
          <w:lang w:eastAsia="ru-RU"/>
        </w:rPr>
        <w:t>від 30.09.2020 № 8-01/12-пр/451-зв</w:t>
      </w:r>
      <w:r w:rsidRPr="00335786">
        <w:rPr>
          <w:rFonts w:ascii="Times New Roman" w:hAnsi="Times New Roman" w:cs="Times New Roman"/>
          <w:sz w:val="24"/>
          <w:szCs w:val="24"/>
        </w:rPr>
        <w:t xml:space="preserve"> та про </w:t>
      </w:r>
      <w:r w:rsidR="00AF3DA0">
        <w:rPr>
          <w:rFonts w:ascii="Times New Roman" w:hAnsi="Times New Roman" w:cs="Times New Roman"/>
          <w:sz w:val="24"/>
          <w:szCs w:val="24"/>
        </w:rPr>
        <w:t xml:space="preserve">дату, час і місце </w:t>
      </w:r>
      <w:r w:rsidRPr="00335786">
        <w:rPr>
          <w:rFonts w:ascii="Times New Roman" w:hAnsi="Times New Roman" w:cs="Times New Roman"/>
          <w:sz w:val="24"/>
          <w:szCs w:val="24"/>
        </w:rPr>
        <w:t xml:space="preserve">проведення засідання Комітету з питання перевірки вказаного рішення розміщена на офіційному </w:t>
      </w:r>
      <w:proofErr w:type="spellStart"/>
      <w:r w:rsidRPr="00335786">
        <w:rPr>
          <w:rFonts w:ascii="Times New Roman" w:hAnsi="Times New Roman" w:cs="Times New Roman"/>
          <w:sz w:val="24"/>
          <w:szCs w:val="24"/>
        </w:rPr>
        <w:t>вебсайті</w:t>
      </w:r>
      <w:proofErr w:type="spellEnd"/>
      <w:r w:rsidRPr="00335786">
        <w:rPr>
          <w:rFonts w:ascii="Times New Roman" w:hAnsi="Times New Roman" w:cs="Times New Roman"/>
          <w:sz w:val="24"/>
          <w:szCs w:val="24"/>
        </w:rPr>
        <w:t xml:space="preserve"> (</w:t>
      </w:r>
      <w:hyperlink r:id="rId11" w:history="1">
        <w:r w:rsidRPr="00335786">
          <w:rPr>
            <w:rStyle w:val="af5"/>
            <w:rFonts w:ascii="Times New Roman" w:hAnsi="Times New Roman" w:cs="Times New Roman"/>
            <w:sz w:val="24"/>
            <w:szCs w:val="24"/>
            <w:lang w:val="en-US"/>
          </w:rPr>
          <w:t>http</w:t>
        </w:r>
        <w:r w:rsidRPr="00335786">
          <w:rPr>
            <w:rStyle w:val="af5"/>
            <w:rFonts w:ascii="Times New Roman" w:hAnsi="Times New Roman" w:cs="Times New Roman"/>
            <w:sz w:val="24"/>
            <w:szCs w:val="24"/>
          </w:rPr>
          <w:t>://</w:t>
        </w:r>
        <w:r w:rsidRPr="00335786">
          <w:rPr>
            <w:rStyle w:val="af5"/>
            <w:rFonts w:ascii="Times New Roman" w:hAnsi="Times New Roman" w:cs="Times New Roman"/>
            <w:sz w:val="24"/>
            <w:szCs w:val="24"/>
            <w:lang w:val="en-US"/>
          </w:rPr>
          <w:t>www</w:t>
        </w:r>
        <w:r w:rsidRPr="00335786">
          <w:rPr>
            <w:rStyle w:val="af5"/>
            <w:rFonts w:ascii="Times New Roman" w:hAnsi="Times New Roman" w:cs="Times New Roman"/>
            <w:sz w:val="24"/>
            <w:szCs w:val="24"/>
          </w:rPr>
          <w:t>.</w:t>
        </w:r>
        <w:proofErr w:type="spellStart"/>
        <w:r w:rsidRPr="00335786">
          <w:rPr>
            <w:rStyle w:val="af5"/>
            <w:rFonts w:ascii="Times New Roman" w:hAnsi="Times New Roman" w:cs="Times New Roman"/>
            <w:sz w:val="24"/>
            <w:szCs w:val="24"/>
            <w:lang w:val="en-US"/>
          </w:rPr>
          <w:t>amc</w:t>
        </w:r>
        <w:proofErr w:type="spellEnd"/>
        <w:r w:rsidRPr="00335786">
          <w:rPr>
            <w:rStyle w:val="af5"/>
            <w:rFonts w:ascii="Times New Roman" w:hAnsi="Times New Roman" w:cs="Times New Roman"/>
            <w:sz w:val="24"/>
            <w:szCs w:val="24"/>
          </w:rPr>
          <w:t>.</w:t>
        </w:r>
        <w:proofErr w:type="spellStart"/>
        <w:r w:rsidRPr="00335786">
          <w:rPr>
            <w:rStyle w:val="af5"/>
            <w:rFonts w:ascii="Times New Roman" w:hAnsi="Times New Roman" w:cs="Times New Roman"/>
            <w:sz w:val="24"/>
            <w:szCs w:val="24"/>
            <w:lang w:val="en-US"/>
          </w:rPr>
          <w:t>gov</w:t>
        </w:r>
        <w:proofErr w:type="spellEnd"/>
        <w:r w:rsidRPr="00335786">
          <w:rPr>
            <w:rStyle w:val="af5"/>
            <w:rFonts w:ascii="Times New Roman" w:hAnsi="Times New Roman" w:cs="Times New Roman"/>
            <w:sz w:val="24"/>
            <w:szCs w:val="24"/>
          </w:rPr>
          <w:t>.</w:t>
        </w:r>
        <w:proofErr w:type="spellStart"/>
        <w:r w:rsidRPr="00335786">
          <w:rPr>
            <w:rStyle w:val="af5"/>
            <w:rFonts w:ascii="Times New Roman" w:hAnsi="Times New Roman" w:cs="Times New Roman"/>
            <w:sz w:val="24"/>
            <w:szCs w:val="24"/>
            <w:lang w:val="en-US"/>
          </w:rPr>
          <w:t>ua</w:t>
        </w:r>
        <w:proofErr w:type="spellEnd"/>
      </w:hyperlink>
      <w:r w:rsidRPr="00335786">
        <w:rPr>
          <w:rFonts w:ascii="Times New Roman" w:hAnsi="Times New Roman" w:cs="Times New Roman"/>
          <w:sz w:val="24"/>
          <w:szCs w:val="24"/>
        </w:rPr>
        <w:t xml:space="preserve">). </w:t>
      </w:r>
    </w:p>
    <w:p w:rsidR="00310C29" w:rsidRPr="00165326" w:rsidRDefault="00310C29" w:rsidP="00A777F6">
      <w:pPr>
        <w:pStyle w:val="a3"/>
        <w:spacing w:after="0" w:line="240" w:lineRule="auto"/>
        <w:ind w:left="567" w:hanging="567"/>
        <w:jc w:val="both"/>
        <w:rPr>
          <w:rFonts w:ascii="Times New Roman" w:hAnsi="Times New Roman" w:cs="Times New Roman"/>
          <w:sz w:val="24"/>
          <w:szCs w:val="24"/>
        </w:rPr>
      </w:pPr>
    </w:p>
    <w:p w:rsidR="00B02160" w:rsidRDefault="00B02160" w:rsidP="00A777F6">
      <w:pPr>
        <w:spacing w:after="0" w:line="240" w:lineRule="auto"/>
        <w:ind w:left="567" w:hanging="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Pr="00A8767A">
        <w:rPr>
          <w:rFonts w:ascii="Times New Roman" w:eastAsia="Times New Roman" w:hAnsi="Times New Roman" w:cs="Times New Roman"/>
          <w:b/>
          <w:bCs/>
          <w:sz w:val="24"/>
          <w:szCs w:val="24"/>
        </w:rPr>
        <w:t>.</w:t>
      </w:r>
      <w:r w:rsidRPr="00A8767A">
        <w:rPr>
          <w:rFonts w:ascii="Times New Roman" w:eastAsia="Times New Roman" w:hAnsi="Times New Roman" w:cs="Times New Roman"/>
          <w:b/>
          <w:bCs/>
          <w:sz w:val="24"/>
          <w:szCs w:val="24"/>
          <w:lang w:val="ru-RU"/>
        </w:rPr>
        <w:t xml:space="preserve"> </w:t>
      </w:r>
      <w:r w:rsidRPr="00A8767A">
        <w:rPr>
          <w:rFonts w:ascii="Times New Roman" w:eastAsia="Times New Roman" w:hAnsi="Times New Roman" w:cs="Times New Roman"/>
          <w:b/>
          <w:bCs/>
          <w:sz w:val="24"/>
          <w:szCs w:val="24"/>
          <w:lang w:val="ru-RU"/>
        </w:rPr>
        <w:tab/>
      </w:r>
      <w:r w:rsidRPr="00A8767A">
        <w:rPr>
          <w:rFonts w:ascii="Times New Roman" w:eastAsia="Times New Roman" w:hAnsi="Times New Roman" w:cs="Times New Roman"/>
          <w:b/>
          <w:bCs/>
          <w:sz w:val="24"/>
          <w:szCs w:val="24"/>
        </w:rPr>
        <w:t>ПІДСТАВИ ДЛЯ ЗАЛИШЕННЯ РІШЕННЯ БЕЗ ЗМІН</w:t>
      </w:r>
    </w:p>
    <w:p w:rsidR="00B02160" w:rsidRDefault="00B02160" w:rsidP="00A777F6">
      <w:pPr>
        <w:spacing w:after="0" w:line="240" w:lineRule="auto"/>
        <w:ind w:left="567" w:hanging="567"/>
        <w:jc w:val="both"/>
        <w:rPr>
          <w:rFonts w:ascii="Times New Roman" w:eastAsia="Times New Roman" w:hAnsi="Times New Roman" w:cs="Times New Roman"/>
          <w:b/>
          <w:bCs/>
          <w:sz w:val="24"/>
          <w:szCs w:val="24"/>
        </w:rPr>
      </w:pPr>
    </w:p>
    <w:p w:rsidR="007670F5" w:rsidRPr="00DA21E2" w:rsidRDefault="007670F5" w:rsidP="00A777F6">
      <w:pPr>
        <w:pStyle w:val="rvps2"/>
        <w:shd w:val="clear" w:color="auto" w:fill="FFFFFF"/>
        <w:spacing w:before="0" w:beforeAutospacing="0" w:after="0" w:afterAutospacing="0"/>
        <w:ind w:left="567" w:hanging="567"/>
        <w:jc w:val="both"/>
        <w:rPr>
          <w:rFonts w:ascii="Times New Roman" w:hAnsi="Times New Roman" w:cs="Times New Roman"/>
          <w:lang w:val="uk-UA"/>
        </w:rPr>
      </w:pPr>
      <w:r w:rsidRPr="00DA21E2">
        <w:rPr>
          <w:rFonts w:ascii="Times New Roman" w:hAnsi="Times New Roman" w:cs="Times New Roman"/>
          <w:lang w:val="uk-UA"/>
        </w:rPr>
        <w:t>(</w:t>
      </w:r>
      <w:r w:rsidR="007D0A4A">
        <w:rPr>
          <w:rFonts w:ascii="Times New Roman" w:hAnsi="Times New Roman" w:cs="Times New Roman"/>
          <w:lang w:val="uk-UA"/>
        </w:rPr>
        <w:t>5</w:t>
      </w:r>
      <w:r w:rsidR="00CD0CAE">
        <w:rPr>
          <w:rFonts w:ascii="Times New Roman" w:hAnsi="Times New Roman" w:cs="Times New Roman"/>
          <w:lang w:val="uk-UA"/>
        </w:rPr>
        <w:t>3</w:t>
      </w:r>
      <w:r w:rsidRPr="00DA21E2">
        <w:rPr>
          <w:rFonts w:ascii="Times New Roman" w:hAnsi="Times New Roman" w:cs="Times New Roman"/>
          <w:lang w:val="uk-UA"/>
        </w:rPr>
        <w:t>)</w:t>
      </w:r>
      <w:r w:rsidRPr="00DA21E2">
        <w:rPr>
          <w:rFonts w:ascii="Times New Roman" w:hAnsi="Times New Roman" w:cs="Times New Roman"/>
          <w:lang w:val="uk-UA"/>
        </w:rPr>
        <w:tab/>
        <w:t>Відповідно до частини першої статті 59 Закону України «Про захист економічної конкуренції» підставами для зміни, скасування чи визнання недійсними рішень органів Антимонопольного комітету України є:</w:t>
      </w:r>
    </w:p>
    <w:p w:rsidR="007670F5" w:rsidRPr="00DA21E2" w:rsidRDefault="007670F5" w:rsidP="00A777F6">
      <w:pPr>
        <w:pStyle w:val="rvps2"/>
        <w:shd w:val="clear" w:color="auto" w:fill="FFFFFF"/>
        <w:spacing w:before="0" w:beforeAutospacing="0" w:after="0" w:afterAutospacing="0"/>
        <w:ind w:left="567"/>
        <w:jc w:val="both"/>
        <w:rPr>
          <w:rFonts w:ascii="Times New Roman" w:hAnsi="Times New Roman" w:cs="Times New Roman"/>
        </w:rPr>
      </w:pPr>
      <w:bookmarkStart w:id="1" w:name="n572"/>
      <w:bookmarkEnd w:id="1"/>
      <w:r w:rsidRPr="00DA21E2">
        <w:rPr>
          <w:rFonts w:ascii="Times New Roman" w:hAnsi="Times New Roman" w:cs="Times New Roman"/>
        </w:rPr>
        <w:t xml:space="preserve">- </w:t>
      </w:r>
      <w:proofErr w:type="spellStart"/>
      <w:r w:rsidRPr="00DA21E2">
        <w:rPr>
          <w:rFonts w:ascii="Times New Roman" w:hAnsi="Times New Roman" w:cs="Times New Roman"/>
        </w:rPr>
        <w:t>неповне</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з’ясування</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обставин</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які</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мають</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значення</w:t>
      </w:r>
      <w:proofErr w:type="spellEnd"/>
      <w:r w:rsidRPr="00DA21E2">
        <w:rPr>
          <w:rFonts w:ascii="Times New Roman" w:hAnsi="Times New Roman" w:cs="Times New Roman"/>
        </w:rPr>
        <w:t xml:space="preserve"> для </w:t>
      </w:r>
      <w:proofErr w:type="spellStart"/>
      <w:r w:rsidRPr="00DA21E2">
        <w:rPr>
          <w:rFonts w:ascii="Times New Roman" w:hAnsi="Times New Roman" w:cs="Times New Roman"/>
        </w:rPr>
        <w:t>справи</w:t>
      </w:r>
      <w:proofErr w:type="spellEnd"/>
      <w:r w:rsidRPr="00DA21E2">
        <w:rPr>
          <w:rFonts w:ascii="Times New Roman" w:hAnsi="Times New Roman" w:cs="Times New Roman"/>
        </w:rPr>
        <w:t>;</w:t>
      </w:r>
    </w:p>
    <w:p w:rsidR="007670F5" w:rsidRPr="00DA21E2" w:rsidRDefault="007670F5" w:rsidP="00A777F6">
      <w:pPr>
        <w:pStyle w:val="rvps2"/>
        <w:shd w:val="clear" w:color="auto" w:fill="FFFFFF"/>
        <w:spacing w:before="0" w:beforeAutospacing="0" w:after="0" w:afterAutospacing="0"/>
        <w:ind w:left="567"/>
        <w:jc w:val="both"/>
        <w:rPr>
          <w:rFonts w:ascii="Times New Roman" w:hAnsi="Times New Roman" w:cs="Times New Roman"/>
        </w:rPr>
      </w:pPr>
      <w:bookmarkStart w:id="2" w:name="n573"/>
      <w:bookmarkEnd w:id="2"/>
      <w:r w:rsidRPr="00DA21E2">
        <w:rPr>
          <w:rFonts w:ascii="Times New Roman" w:hAnsi="Times New Roman" w:cs="Times New Roman"/>
        </w:rPr>
        <w:t xml:space="preserve">- </w:t>
      </w:r>
      <w:proofErr w:type="spellStart"/>
      <w:r w:rsidRPr="00DA21E2">
        <w:rPr>
          <w:rFonts w:ascii="Times New Roman" w:hAnsi="Times New Roman" w:cs="Times New Roman"/>
        </w:rPr>
        <w:t>недоведення</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обставин</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які</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мають</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значення</w:t>
      </w:r>
      <w:proofErr w:type="spellEnd"/>
      <w:r w:rsidRPr="00DA21E2">
        <w:rPr>
          <w:rFonts w:ascii="Times New Roman" w:hAnsi="Times New Roman" w:cs="Times New Roman"/>
        </w:rPr>
        <w:t xml:space="preserve"> для </w:t>
      </w:r>
      <w:proofErr w:type="spellStart"/>
      <w:r w:rsidRPr="00DA21E2">
        <w:rPr>
          <w:rFonts w:ascii="Times New Roman" w:hAnsi="Times New Roman" w:cs="Times New Roman"/>
        </w:rPr>
        <w:t>справи</w:t>
      </w:r>
      <w:proofErr w:type="spellEnd"/>
      <w:r w:rsidRPr="00DA21E2">
        <w:rPr>
          <w:rFonts w:ascii="Times New Roman" w:hAnsi="Times New Roman" w:cs="Times New Roman"/>
        </w:rPr>
        <w:t xml:space="preserve"> і </w:t>
      </w:r>
      <w:proofErr w:type="spellStart"/>
      <w:r w:rsidRPr="00DA21E2">
        <w:rPr>
          <w:rFonts w:ascii="Times New Roman" w:hAnsi="Times New Roman" w:cs="Times New Roman"/>
        </w:rPr>
        <w:t>які</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визнано</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встановленими</w:t>
      </w:r>
      <w:proofErr w:type="spellEnd"/>
      <w:r w:rsidRPr="00DA21E2">
        <w:rPr>
          <w:rFonts w:ascii="Times New Roman" w:hAnsi="Times New Roman" w:cs="Times New Roman"/>
        </w:rPr>
        <w:t>;</w:t>
      </w:r>
    </w:p>
    <w:p w:rsidR="007670F5" w:rsidRPr="00DA21E2" w:rsidRDefault="007670F5" w:rsidP="00A777F6">
      <w:pPr>
        <w:pStyle w:val="rvps2"/>
        <w:shd w:val="clear" w:color="auto" w:fill="FFFFFF"/>
        <w:spacing w:before="0" w:beforeAutospacing="0" w:after="0" w:afterAutospacing="0"/>
        <w:ind w:left="567"/>
        <w:jc w:val="both"/>
        <w:rPr>
          <w:rFonts w:ascii="Times New Roman" w:hAnsi="Times New Roman" w:cs="Times New Roman"/>
        </w:rPr>
      </w:pPr>
      <w:bookmarkStart w:id="3" w:name="n574"/>
      <w:bookmarkEnd w:id="3"/>
      <w:r w:rsidRPr="00DA21E2">
        <w:rPr>
          <w:rFonts w:ascii="Times New Roman" w:hAnsi="Times New Roman" w:cs="Times New Roman"/>
        </w:rPr>
        <w:t xml:space="preserve">- </w:t>
      </w:r>
      <w:proofErr w:type="spellStart"/>
      <w:r w:rsidRPr="00DA21E2">
        <w:rPr>
          <w:rFonts w:ascii="Times New Roman" w:hAnsi="Times New Roman" w:cs="Times New Roman"/>
        </w:rPr>
        <w:t>невідповідність</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висновків</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викладених</w:t>
      </w:r>
      <w:proofErr w:type="spellEnd"/>
      <w:r w:rsidRPr="00DA21E2">
        <w:rPr>
          <w:rFonts w:ascii="Times New Roman" w:hAnsi="Times New Roman" w:cs="Times New Roman"/>
        </w:rPr>
        <w:t xml:space="preserve"> у </w:t>
      </w:r>
      <w:proofErr w:type="spellStart"/>
      <w:proofErr w:type="gramStart"/>
      <w:r w:rsidRPr="00DA21E2">
        <w:rPr>
          <w:rFonts w:ascii="Times New Roman" w:hAnsi="Times New Roman" w:cs="Times New Roman"/>
        </w:rPr>
        <w:t>р</w:t>
      </w:r>
      <w:proofErr w:type="gramEnd"/>
      <w:r w:rsidRPr="00DA21E2">
        <w:rPr>
          <w:rFonts w:ascii="Times New Roman" w:hAnsi="Times New Roman" w:cs="Times New Roman"/>
        </w:rPr>
        <w:t>ішенні</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обставинам</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справи</w:t>
      </w:r>
      <w:proofErr w:type="spellEnd"/>
      <w:r w:rsidRPr="00DA21E2">
        <w:rPr>
          <w:rFonts w:ascii="Times New Roman" w:hAnsi="Times New Roman" w:cs="Times New Roman"/>
        </w:rPr>
        <w:t>;</w:t>
      </w:r>
    </w:p>
    <w:p w:rsidR="007670F5" w:rsidRPr="00DA21E2" w:rsidRDefault="007670F5" w:rsidP="00A777F6">
      <w:pPr>
        <w:pStyle w:val="rvps2"/>
        <w:shd w:val="clear" w:color="auto" w:fill="FFFFFF"/>
        <w:spacing w:before="0" w:beforeAutospacing="0" w:after="0" w:afterAutospacing="0"/>
        <w:ind w:left="567"/>
        <w:jc w:val="both"/>
        <w:rPr>
          <w:rFonts w:ascii="Times New Roman" w:hAnsi="Times New Roman" w:cs="Times New Roman"/>
        </w:rPr>
      </w:pPr>
      <w:bookmarkStart w:id="4" w:name="n575"/>
      <w:bookmarkEnd w:id="4"/>
      <w:r w:rsidRPr="00DA21E2">
        <w:rPr>
          <w:rFonts w:ascii="Times New Roman" w:hAnsi="Times New Roman" w:cs="Times New Roman"/>
        </w:rPr>
        <w:t xml:space="preserve">- заборона </w:t>
      </w:r>
      <w:proofErr w:type="spellStart"/>
      <w:r w:rsidRPr="00DA21E2">
        <w:rPr>
          <w:rFonts w:ascii="Times New Roman" w:hAnsi="Times New Roman" w:cs="Times New Roman"/>
        </w:rPr>
        <w:t>концентрації</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відповідно</w:t>
      </w:r>
      <w:proofErr w:type="spellEnd"/>
      <w:r w:rsidRPr="00DA21E2">
        <w:rPr>
          <w:rFonts w:ascii="Times New Roman" w:hAnsi="Times New Roman" w:cs="Times New Roman"/>
        </w:rPr>
        <w:t xml:space="preserve"> </w:t>
      </w:r>
      <w:proofErr w:type="gramStart"/>
      <w:r w:rsidRPr="00DA21E2">
        <w:rPr>
          <w:rFonts w:ascii="Times New Roman" w:hAnsi="Times New Roman" w:cs="Times New Roman"/>
        </w:rPr>
        <w:t>до</w:t>
      </w:r>
      <w:proofErr w:type="gramEnd"/>
      <w:r w:rsidRPr="00DA21E2">
        <w:rPr>
          <w:rFonts w:ascii="Times New Roman" w:hAnsi="Times New Roman" w:cs="Times New Roman"/>
        </w:rPr>
        <w:t> </w:t>
      </w:r>
      <w:hyperlink r:id="rId12" w:tgtFrame="_blank" w:history="1">
        <w:r w:rsidRPr="00CD0CAE">
          <w:rPr>
            <w:rStyle w:val="af5"/>
            <w:rFonts w:ascii="Times New Roman" w:hAnsi="Times New Roman" w:cs="Times New Roman"/>
            <w:color w:val="auto"/>
          </w:rPr>
          <w:t xml:space="preserve">Закону </w:t>
        </w:r>
        <w:proofErr w:type="spellStart"/>
        <w:r w:rsidRPr="00CD0CAE">
          <w:rPr>
            <w:rStyle w:val="af5"/>
            <w:rFonts w:ascii="Times New Roman" w:hAnsi="Times New Roman" w:cs="Times New Roman"/>
            <w:color w:val="auto"/>
          </w:rPr>
          <w:t>України</w:t>
        </w:r>
        <w:proofErr w:type="spellEnd"/>
      </w:hyperlink>
      <w:r w:rsidRPr="00DA21E2">
        <w:rPr>
          <w:rFonts w:ascii="Times New Roman" w:hAnsi="Times New Roman" w:cs="Times New Roman"/>
        </w:rPr>
        <w:t xml:space="preserve"> «Про </w:t>
      </w:r>
      <w:proofErr w:type="spellStart"/>
      <w:r w:rsidRPr="00DA21E2">
        <w:rPr>
          <w:rFonts w:ascii="Times New Roman" w:hAnsi="Times New Roman" w:cs="Times New Roman"/>
        </w:rPr>
        <w:t>санкції</w:t>
      </w:r>
      <w:proofErr w:type="spellEnd"/>
      <w:r w:rsidRPr="00DA21E2">
        <w:rPr>
          <w:rFonts w:ascii="Times New Roman" w:hAnsi="Times New Roman" w:cs="Times New Roman"/>
        </w:rPr>
        <w:t>»;</w:t>
      </w:r>
    </w:p>
    <w:p w:rsidR="007670F5" w:rsidRPr="00DA21E2" w:rsidRDefault="007670F5" w:rsidP="00A777F6">
      <w:pPr>
        <w:pStyle w:val="rvps2"/>
        <w:shd w:val="clear" w:color="auto" w:fill="FFFFFF"/>
        <w:spacing w:before="0" w:beforeAutospacing="0" w:after="0" w:afterAutospacing="0"/>
        <w:ind w:left="567"/>
        <w:jc w:val="both"/>
        <w:rPr>
          <w:rFonts w:ascii="Times New Roman" w:hAnsi="Times New Roman" w:cs="Times New Roman"/>
        </w:rPr>
      </w:pPr>
      <w:bookmarkStart w:id="5" w:name="n576"/>
      <w:bookmarkStart w:id="6" w:name="n577"/>
      <w:bookmarkEnd w:id="5"/>
      <w:bookmarkEnd w:id="6"/>
      <w:r w:rsidRPr="00DA21E2">
        <w:rPr>
          <w:rFonts w:ascii="Times New Roman" w:hAnsi="Times New Roman" w:cs="Times New Roman"/>
        </w:rPr>
        <w:t xml:space="preserve">- </w:t>
      </w:r>
      <w:proofErr w:type="spellStart"/>
      <w:r w:rsidRPr="00DA21E2">
        <w:rPr>
          <w:rFonts w:ascii="Times New Roman" w:hAnsi="Times New Roman" w:cs="Times New Roman"/>
        </w:rPr>
        <w:t>порушення</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або</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неправильне</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застосування</w:t>
      </w:r>
      <w:proofErr w:type="spellEnd"/>
      <w:r w:rsidRPr="00DA21E2">
        <w:rPr>
          <w:rFonts w:ascii="Times New Roman" w:hAnsi="Times New Roman" w:cs="Times New Roman"/>
        </w:rPr>
        <w:t xml:space="preserve"> норм </w:t>
      </w:r>
      <w:proofErr w:type="spellStart"/>
      <w:proofErr w:type="gramStart"/>
      <w:r w:rsidRPr="00DA21E2">
        <w:rPr>
          <w:rFonts w:ascii="Times New Roman" w:hAnsi="Times New Roman" w:cs="Times New Roman"/>
        </w:rPr>
        <w:t>матер</w:t>
      </w:r>
      <w:proofErr w:type="gramEnd"/>
      <w:r w:rsidRPr="00DA21E2">
        <w:rPr>
          <w:rFonts w:ascii="Times New Roman" w:hAnsi="Times New Roman" w:cs="Times New Roman"/>
        </w:rPr>
        <w:t>іального</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чи</w:t>
      </w:r>
      <w:proofErr w:type="spellEnd"/>
      <w:r w:rsidRPr="00DA21E2">
        <w:rPr>
          <w:rFonts w:ascii="Times New Roman" w:hAnsi="Times New Roman" w:cs="Times New Roman"/>
        </w:rPr>
        <w:t xml:space="preserve"> </w:t>
      </w:r>
      <w:proofErr w:type="spellStart"/>
      <w:r w:rsidRPr="00DA21E2">
        <w:rPr>
          <w:rFonts w:ascii="Times New Roman" w:hAnsi="Times New Roman" w:cs="Times New Roman"/>
        </w:rPr>
        <w:t>процесуального</w:t>
      </w:r>
      <w:proofErr w:type="spellEnd"/>
      <w:r w:rsidRPr="00DA21E2">
        <w:rPr>
          <w:rFonts w:ascii="Times New Roman" w:hAnsi="Times New Roman" w:cs="Times New Roman"/>
        </w:rPr>
        <w:t xml:space="preserve"> права.</w:t>
      </w:r>
    </w:p>
    <w:p w:rsidR="007670F5" w:rsidRPr="00DA21E2" w:rsidRDefault="007670F5" w:rsidP="00A777F6">
      <w:pPr>
        <w:pStyle w:val="af6"/>
        <w:spacing w:before="0" w:beforeAutospacing="0" w:after="0" w:afterAutospacing="0"/>
        <w:ind w:left="567" w:hanging="567"/>
        <w:jc w:val="both"/>
        <w:rPr>
          <w:rFonts w:ascii="Times New Roman" w:hAnsi="Times New Roman" w:cs="Times New Roman"/>
        </w:rPr>
      </w:pPr>
      <w:r w:rsidRPr="00DA21E2">
        <w:rPr>
          <w:rFonts w:ascii="Times New Roman" w:hAnsi="Times New Roman" w:cs="Times New Roman"/>
        </w:rPr>
        <w:t>(</w:t>
      </w:r>
      <w:r w:rsidR="007D0A4A">
        <w:rPr>
          <w:rFonts w:ascii="Times New Roman" w:hAnsi="Times New Roman" w:cs="Times New Roman"/>
        </w:rPr>
        <w:t>5</w:t>
      </w:r>
      <w:r w:rsidR="00CD0CAE">
        <w:rPr>
          <w:rFonts w:ascii="Times New Roman" w:hAnsi="Times New Roman" w:cs="Times New Roman"/>
        </w:rPr>
        <w:t>4</w:t>
      </w:r>
      <w:r w:rsidRPr="00DA21E2">
        <w:rPr>
          <w:rFonts w:ascii="Times New Roman" w:hAnsi="Times New Roman" w:cs="Times New Roman"/>
        </w:rPr>
        <w:t>)</w:t>
      </w:r>
      <w:r w:rsidRPr="00DA21E2">
        <w:rPr>
          <w:rFonts w:ascii="Times New Roman" w:hAnsi="Times New Roman" w:cs="Times New Roman"/>
        </w:rPr>
        <w:tab/>
      </w:r>
      <w:r w:rsidRPr="00DA21E2">
        <w:rPr>
          <w:rFonts w:ascii="Times New Roman" w:hAnsi="Times New Roman" w:cs="Times New Roman"/>
          <w:lang w:eastAsia="ja-JP"/>
        </w:rPr>
        <w:t xml:space="preserve">Правомірність Рішення підтверджено </w:t>
      </w:r>
      <w:r w:rsidRPr="00DA21E2">
        <w:rPr>
          <w:rFonts w:ascii="Times New Roman" w:hAnsi="Times New Roman" w:cs="Times New Roman"/>
        </w:rPr>
        <w:t xml:space="preserve">постановою </w:t>
      </w:r>
      <w:r w:rsidRPr="00DA21E2">
        <w:rPr>
          <w:rFonts w:ascii="Times New Roman" w:hAnsi="Times New Roman" w:cs="Times New Roman"/>
          <w:bCs/>
        </w:rPr>
        <w:t>Верховного Суду у складі колегії суддів Касаційного господарського суду</w:t>
      </w:r>
      <w:r w:rsidRPr="00DA21E2">
        <w:rPr>
          <w:rFonts w:ascii="Times New Roman" w:hAnsi="Times New Roman" w:cs="Times New Roman"/>
        </w:rPr>
        <w:t xml:space="preserve"> </w:t>
      </w:r>
      <w:r w:rsidRPr="00DA21E2">
        <w:rPr>
          <w:rFonts w:ascii="Times New Roman" w:hAnsi="Times New Roman" w:cs="Times New Roman"/>
          <w:bCs/>
        </w:rPr>
        <w:t xml:space="preserve">від 23.01.2020 у справі № </w:t>
      </w:r>
      <w:r w:rsidRPr="00DA21E2">
        <w:rPr>
          <w:rFonts w:ascii="Times New Roman" w:hAnsi="Times New Roman" w:cs="Times New Roman"/>
        </w:rPr>
        <w:t>922/1124/18</w:t>
      </w:r>
      <w:r w:rsidRPr="00DA21E2">
        <w:rPr>
          <w:rFonts w:ascii="Times New Roman" w:hAnsi="Times New Roman" w:cs="Times New Roman"/>
          <w:lang w:eastAsia="ja-JP"/>
        </w:rPr>
        <w:t xml:space="preserve">, яка набрала законної сили, згідно з якою </w:t>
      </w:r>
      <w:r w:rsidRPr="00DA21E2">
        <w:rPr>
          <w:rFonts w:ascii="Times New Roman" w:hAnsi="Times New Roman" w:cs="Times New Roman"/>
        </w:rPr>
        <w:t xml:space="preserve">рішення Господарського суду Харківської області від 02.07.2019 та постанову Східного  апеляційного господарського суду </w:t>
      </w:r>
      <w:r w:rsidRPr="00DA21E2">
        <w:rPr>
          <w:rFonts w:ascii="Times New Roman" w:hAnsi="Times New Roman" w:cs="Times New Roman"/>
        </w:rPr>
        <w:br/>
        <w:t>від 09.10.2019  у справі № 922/1124/18  залишено без змін.</w:t>
      </w:r>
    </w:p>
    <w:p w:rsidR="007670F5" w:rsidRDefault="007670F5" w:rsidP="00A777F6">
      <w:pPr>
        <w:pStyle w:val="2"/>
        <w:ind w:left="567" w:hanging="567"/>
        <w:jc w:val="both"/>
        <w:rPr>
          <w:lang w:eastAsia="ja-JP"/>
        </w:rPr>
      </w:pPr>
      <w:r w:rsidRPr="006C3346">
        <w:rPr>
          <w:lang w:eastAsia="ja-JP"/>
        </w:rPr>
        <w:lastRenderedPageBreak/>
        <w:t>(</w:t>
      </w:r>
      <w:r w:rsidR="007D0A4A">
        <w:rPr>
          <w:lang w:eastAsia="ja-JP"/>
        </w:rPr>
        <w:t>5</w:t>
      </w:r>
      <w:r w:rsidR="00CD0CAE">
        <w:rPr>
          <w:lang w:eastAsia="ja-JP"/>
        </w:rPr>
        <w:t>5</w:t>
      </w:r>
      <w:r w:rsidRPr="006C3346">
        <w:rPr>
          <w:lang w:eastAsia="ja-JP"/>
        </w:rPr>
        <w:t>)</w:t>
      </w:r>
      <w:r w:rsidRPr="00F73F5E">
        <w:rPr>
          <w:lang w:eastAsia="ja-JP"/>
        </w:rPr>
        <w:tab/>
      </w:r>
      <w:r>
        <w:rPr>
          <w:lang w:eastAsia="ja-JP"/>
        </w:rPr>
        <w:t>С</w:t>
      </w:r>
      <w:r w:rsidRPr="00F73F5E">
        <w:rPr>
          <w:lang w:eastAsia="ja-JP"/>
        </w:rPr>
        <w:t>уд</w:t>
      </w:r>
      <w:r>
        <w:rPr>
          <w:lang w:eastAsia="ja-JP"/>
        </w:rPr>
        <w:t>ом</w:t>
      </w:r>
      <w:r w:rsidRPr="00F73F5E">
        <w:rPr>
          <w:lang w:eastAsia="ja-JP"/>
        </w:rPr>
        <w:t xml:space="preserve"> встановлено, що адміністративною колегією </w:t>
      </w:r>
      <w:r>
        <w:rPr>
          <w:lang w:eastAsia="ja-JP"/>
        </w:rPr>
        <w:t>В</w:t>
      </w:r>
      <w:r w:rsidRPr="00F73F5E">
        <w:rPr>
          <w:lang w:eastAsia="ja-JP"/>
        </w:rPr>
        <w:t xml:space="preserve">ідділення під час прийняття Рішення у </w:t>
      </w:r>
      <w:r>
        <w:rPr>
          <w:lang w:eastAsia="ja-JP"/>
        </w:rPr>
        <w:t>С</w:t>
      </w:r>
      <w:r w:rsidRPr="00F73F5E">
        <w:rPr>
          <w:lang w:eastAsia="ja-JP"/>
        </w:rPr>
        <w:t xml:space="preserve">праві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у Рішенні, відповідають обставинам справи, норми матеріального та процесуального права застосовані правильно. </w:t>
      </w:r>
    </w:p>
    <w:p w:rsidR="007670F5" w:rsidRPr="006C3346" w:rsidRDefault="007670F5" w:rsidP="00A777F6">
      <w:pPr>
        <w:pStyle w:val="af6"/>
        <w:spacing w:before="0" w:beforeAutospacing="0" w:after="0" w:afterAutospacing="0"/>
        <w:ind w:left="567" w:hanging="567"/>
        <w:jc w:val="both"/>
        <w:rPr>
          <w:rFonts w:ascii="Times New Roman" w:hAnsi="Times New Roman" w:cs="Times New Roman"/>
          <w:lang w:eastAsia="en-US"/>
        </w:rPr>
      </w:pPr>
      <w:r w:rsidRPr="006C3346">
        <w:rPr>
          <w:rFonts w:ascii="Times New Roman" w:hAnsi="Times New Roman" w:cs="Times New Roman"/>
          <w:lang w:eastAsia="en-US"/>
        </w:rPr>
        <w:t>(5</w:t>
      </w:r>
      <w:r w:rsidR="00CD0CAE">
        <w:rPr>
          <w:rFonts w:ascii="Times New Roman" w:hAnsi="Times New Roman" w:cs="Times New Roman"/>
          <w:lang w:eastAsia="en-US"/>
        </w:rPr>
        <w:t>6</w:t>
      </w:r>
      <w:r w:rsidRPr="006C3346">
        <w:rPr>
          <w:rFonts w:ascii="Times New Roman" w:hAnsi="Times New Roman" w:cs="Times New Roman"/>
          <w:lang w:eastAsia="en-US"/>
        </w:rPr>
        <w:t>)</w:t>
      </w:r>
      <w:r w:rsidRPr="006C3346">
        <w:rPr>
          <w:rFonts w:ascii="Times New Roman" w:hAnsi="Times New Roman" w:cs="Times New Roman"/>
          <w:lang w:eastAsia="en-US"/>
        </w:rPr>
        <w:tab/>
        <w:t>Таким чином,</w:t>
      </w:r>
      <w:r w:rsidRPr="006C3346">
        <w:rPr>
          <w:rFonts w:ascii="Times New Roman" w:hAnsi="Times New Roman" w:cs="Times New Roman"/>
        </w:rPr>
        <w:t xml:space="preserve"> </w:t>
      </w:r>
      <w:r w:rsidRPr="006C3346">
        <w:rPr>
          <w:rFonts w:ascii="Times New Roman" w:hAnsi="Times New Roman" w:cs="Times New Roman"/>
          <w:bCs/>
        </w:rPr>
        <w:t>Верховний Суд у складі колегії суддів Касаційного господарського суду</w:t>
      </w:r>
      <w:r w:rsidRPr="006C3346">
        <w:rPr>
          <w:rFonts w:ascii="Times New Roman" w:hAnsi="Times New Roman" w:cs="Times New Roman"/>
        </w:rPr>
        <w:t xml:space="preserve"> </w:t>
      </w:r>
      <w:r w:rsidRPr="006C3346">
        <w:rPr>
          <w:rFonts w:ascii="Times New Roman" w:hAnsi="Times New Roman" w:cs="Times New Roman"/>
          <w:lang w:eastAsia="en-US"/>
        </w:rPr>
        <w:t xml:space="preserve">дійшов висновку стосовно відсутності передбачених </w:t>
      </w:r>
      <w:hyperlink r:id="rId13" w:anchor="474" w:tgtFrame="_blank" w:tooltip="Про захист економічної конкуренції; нормативно-правовий акт № 2210-III від 11.01.2001" w:history="1">
        <w:r w:rsidRPr="006C3346">
          <w:rPr>
            <w:rFonts w:ascii="Times New Roman" w:hAnsi="Times New Roman" w:cs="Times New Roman"/>
            <w:lang w:eastAsia="en-US"/>
          </w:rPr>
          <w:t xml:space="preserve">статтею 59 Закону України </w:t>
        </w:r>
        <w:r w:rsidRPr="006C3346">
          <w:rPr>
            <w:rFonts w:ascii="Times New Roman" w:hAnsi="Times New Roman" w:cs="Times New Roman"/>
            <w:lang w:eastAsia="en-US"/>
          </w:rPr>
          <w:br/>
          <w:t>«Про захист економічної конкуренції»</w:t>
        </w:r>
      </w:hyperlink>
      <w:r w:rsidRPr="006C3346">
        <w:rPr>
          <w:rFonts w:ascii="Times New Roman" w:hAnsi="Times New Roman" w:cs="Times New Roman"/>
          <w:lang w:eastAsia="en-US"/>
        </w:rPr>
        <w:t xml:space="preserve"> підстав для визнання Рішення недійсним.</w:t>
      </w:r>
    </w:p>
    <w:p w:rsidR="007670F5" w:rsidRPr="00F73F5E" w:rsidRDefault="007670F5" w:rsidP="00A777F6">
      <w:pPr>
        <w:pStyle w:val="2"/>
        <w:ind w:left="567" w:hanging="567"/>
        <w:jc w:val="both"/>
        <w:rPr>
          <w:lang w:eastAsia="ja-JP"/>
        </w:rPr>
      </w:pPr>
      <w:r w:rsidRPr="006C3346">
        <w:rPr>
          <w:lang w:eastAsia="ja-JP"/>
        </w:rPr>
        <w:t>(5</w:t>
      </w:r>
      <w:r w:rsidR="00CD0CAE">
        <w:rPr>
          <w:lang w:eastAsia="ja-JP"/>
        </w:rPr>
        <w:t>7</w:t>
      </w:r>
      <w:r w:rsidRPr="006C3346">
        <w:rPr>
          <w:lang w:eastAsia="ja-JP"/>
        </w:rPr>
        <w:t>)</w:t>
      </w:r>
      <w:r w:rsidRPr="00F73F5E">
        <w:rPr>
          <w:lang w:eastAsia="ja-JP"/>
        </w:rPr>
        <w:tab/>
        <w:t xml:space="preserve">Статтею 124 Конституції України та статтею 5 Закону України «Про судоустрій і статус суддів» визначено, що правосуддя в Україні здійснюється виключно судами, делегування функцій судів, а також привласнення цих функцій іншими органами чи посадовими особами не допускається. </w:t>
      </w:r>
    </w:p>
    <w:p w:rsidR="00FD19DF" w:rsidRPr="00FD19DF" w:rsidRDefault="007670F5" w:rsidP="00A777F6">
      <w:pPr>
        <w:spacing w:after="0" w:line="240" w:lineRule="auto"/>
        <w:ind w:left="567" w:hanging="567"/>
        <w:jc w:val="both"/>
        <w:rPr>
          <w:rFonts w:ascii="Times New Roman" w:hAnsi="Times New Roman" w:cs="Times New Roman"/>
          <w:b/>
          <w:sz w:val="24"/>
          <w:szCs w:val="24"/>
          <w:lang w:eastAsia="ru-RU"/>
        </w:rPr>
      </w:pPr>
      <w:r w:rsidRPr="00FD19DF">
        <w:rPr>
          <w:rFonts w:ascii="Times New Roman" w:hAnsi="Times New Roman" w:cs="Times New Roman"/>
          <w:sz w:val="24"/>
          <w:szCs w:val="24"/>
          <w:lang w:eastAsia="ja-JP"/>
        </w:rPr>
        <w:t>(5</w:t>
      </w:r>
      <w:r w:rsidR="00CD0CAE" w:rsidRPr="00FD19DF">
        <w:rPr>
          <w:rFonts w:ascii="Times New Roman" w:hAnsi="Times New Roman" w:cs="Times New Roman"/>
          <w:sz w:val="24"/>
          <w:szCs w:val="24"/>
          <w:lang w:eastAsia="ja-JP"/>
        </w:rPr>
        <w:t>8</w:t>
      </w:r>
      <w:r w:rsidRPr="00FD19DF">
        <w:rPr>
          <w:rFonts w:ascii="Times New Roman" w:hAnsi="Times New Roman" w:cs="Times New Roman"/>
          <w:sz w:val="24"/>
          <w:szCs w:val="24"/>
          <w:lang w:eastAsia="ja-JP"/>
        </w:rPr>
        <w:t>)</w:t>
      </w:r>
      <w:r w:rsidRPr="00FD19DF">
        <w:rPr>
          <w:rFonts w:ascii="Times New Roman" w:hAnsi="Times New Roman" w:cs="Times New Roman"/>
          <w:sz w:val="24"/>
          <w:szCs w:val="24"/>
          <w:lang w:eastAsia="ja-JP"/>
        </w:rPr>
        <w:tab/>
        <w:t>Статтею 129</w:t>
      </w:r>
      <w:r w:rsidRPr="00FD19DF">
        <w:rPr>
          <w:rFonts w:ascii="Times New Roman" w:hAnsi="Times New Roman" w:cs="Times New Roman"/>
          <w:sz w:val="24"/>
          <w:szCs w:val="24"/>
          <w:vertAlign w:val="superscript"/>
          <w:lang w:eastAsia="ja-JP"/>
        </w:rPr>
        <w:t>1</w:t>
      </w:r>
      <w:r w:rsidRPr="00FD19DF">
        <w:rPr>
          <w:rFonts w:ascii="Times New Roman" w:hAnsi="Times New Roman" w:cs="Times New Roman"/>
          <w:sz w:val="24"/>
          <w:szCs w:val="24"/>
          <w:lang w:eastAsia="ja-JP"/>
        </w:rPr>
        <w:t xml:space="preserve"> Конституції України визначено, що судове рішення є обов’язковим до виконання, а статтею 13 Закону України «Про судоустрій і статус суддів» визначено, що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w:t>
      </w:r>
      <w:r w:rsidR="00FD19DF">
        <w:rPr>
          <w:rFonts w:ascii="Times New Roman" w:hAnsi="Times New Roman" w:cs="Times New Roman"/>
          <w:sz w:val="24"/>
          <w:szCs w:val="24"/>
          <w:lang w:eastAsia="ja-JP"/>
        </w:rPr>
        <w:t xml:space="preserve">нями на всій території України, </w:t>
      </w:r>
      <w:r w:rsidR="00FD19DF" w:rsidRPr="00FD19DF">
        <w:rPr>
          <w:rFonts w:ascii="Times New Roman" w:hAnsi="Times New Roman" w:cs="Times New Roman"/>
          <w:sz w:val="24"/>
          <w:szCs w:val="24"/>
          <w:lang w:eastAsia="ru-RU"/>
        </w:rPr>
        <w:t>а органи державної влади та органи місцевого самоврядування, їх посадові особи не можуть приймати рішення, які скасовують судові рішення або зупиняють їх виконання.</w:t>
      </w:r>
    </w:p>
    <w:p w:rsidR="00B02160" w:rsidRDefault="007670F5" w:rsidP="00A777F6">
      <w:pPr>
        <w:spacing w:after="0" w:line="240" w:lineRule="auto"/>
        <w:ind w:left="567" w:hanging="567"/>
        <w:jc w:val="both"/>
        <w:rPr>
          <w:rFonts w:ascii="Times New Roman" w:hAnsi="Times New Roman" w:cs="Times New Roman"/>
          <w:sz w:val="24"/>
          <w:szCs w:val="24"/>
          <w:lang w:eastAsia="ja-JP"/>
        </w:rPr>
      </w:pPr>
      <w:r w:rsidRPr="007D0A4A">
        <w:rPr>
          <w:rFonts w:ascii="Times New Roman" w:hAnsi="Times New Roman" w:cs="Times New Roman"/>
          <w:sz w:val="24"/>
          <w:szCs w:val="24"/>
          <w:lang w:eastAsia="ja-JP"/>
        </w:rPr>
        <w:t>(5</w:t>
      </w:r>
      <w:r w:rsidR="00CD0CAE">
        <w:rPr>
          <w:rFonts w:ascii="Times New Roman" w:hAnsi="Times New Roman" w:cs="Times New Roman"/>
          <w:sz w:val="24"/>
          <w:szCs w:val="24"/>
          <w:lang w:eastAsia="ja-JP"/>
        </w:rPr>
        <w:t>9</w:t>
      </w:r>
      <w:r w:rsidRPr="007D0A4A">
        <w:rPr>
          <w:rFonts w:ascii="Times New Roman" w:hAnsi="Times New Roman" w:cs="Times New Roman"/>
          <w:sz w:val="24"/>
          <w:szCs w:val="24"/>
          <w:lang w:eastAsia="ja-JP"/>
        </w:rPr>
        <w:t>)</w:t>
      </w:r>
      <w:r w:rsidRPr="007D0A4A">
        <w:rPr>
          <w:rFonts w:ascii="Times New Roman" w:hAnsi="Times New Roman" w:cs="Times New Roman"/>
          <w:sz w:val="24"/>
          <w:szCs w:val="24"/>
          <w:lang w:eastAsia="ja-JP"/>
        </w:rPr>
        <w:tab/>
      </w:r>
      <w:r w:rsidR="00B02160" w:rsidRPr="00A8767A">
        <w:rPr>
          <w:rFonts w:ascii="Times New Roman" w:hAnsi="Times New Roman" w:cs="Times New Roman"/>
          <w:sz w:val="24"/>
          <w:szCs w:val="24"/>
          <w:lang w:eastAsia="ja-JP"/>
        </w:rPr>
        <w:t>Аналогічна норма міститься також у частині першій статті 18 Господарського процесуального кодексу України, згідно з якою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924BC0" w:rsidRDefault="00B02160" w:rsidP="00A777F6">
      <w:pPr>
        <w:pStyle w:val="2"/>
        <w:ind w:left="567" w:hanging="567"/>
        <w:jc w:val="both"/>
      </w:pPr>
      <w:r w:rsidRPr="0053298C">
        <w:rPr>
          <w:lang w:eastAsia="ja-JP"/>
        </w:rPr>
        <w:t>(</w:t>
      </w:r>
      <w:r w:rsidR="00FD19DF">
        <w:rPr>
          <w:lang w:eastAsia="ja-JP"/>
        </w:rPr>
        <w:t>60</w:t>
      </w:r>
      <w:r w:rsidRPr="0053298C">
        <w:rPr>
          <w:lang w:eastAsia="ja-JP"/>
        </w:rPr>
        <w:t>)</w:t>
      </w:r>
      <w:r w:rsidRPr="0053298C">
        <w:rPr>
          <w:lang w:eastAsia="ja-JP"/>
        </w:rPr>
        <w:tab/>
      </w:r>
      <w:r w:rsidRPr="0053298C">
        <w:t xml:space="preserve">Отже, </w:t>
      </w:r>
      <w:r w:rsidRPr="0053298C">
        <w:rPr>
          <w:lang w:eastAsia="ru-RU"/>
        </w:rPr>
        <w:t xml:space="preserve">підстави, передбачені статтею 59 Закону України «Про захист економічної конкуренції» для зміни, скасування чи визнання недійсним </w:t>
      </w:r>
      <w:r w:rsidR="00CD0CAE">
        <w:rPr>
          <w:lang w:eastAsia="ru-RU"/>
        </w:rPr>
        <w:t>Р</w:t>
      </w:r>
      <w:r w:rsidRPr="0053298C">
        <w:rPr>
          <w:lang w:eastAsia="ru-RU"/>
        </w:rPr>
        <w:t>ішення</w:t>
      </w:r>
      <w:r w:rsidRPr="003A50D6">
        <w:t>,</w:t>
      </w:r>
      <w:r w:rsidRPr="0053298C">
        <w:t xml:space="preserve"> відсутні</w:t>
      </w:r>
      <w:r w:rsidR="00924BC0" w:rsidRPr="006D3EBC">
        <w:t>.</w:t>
      </w:r>
    </w:p>
    <w:p w:rsidR="00496008" w:rsidRDefault="00496008" w:rsidP="00A777F6">
      <w:pPr>
        <w:spacing w:after="0" w:line="240" w:lineRule="auto"/>
        <w:ind w:left="567" w:hanging="567"/>
        <w:jc w:val="both"/>
        <w:rPr>
          <w:rFonts w:ascii="Times New Roman" w:hAnsi="Times New Roman" w:cs="Times New Roman"/>
          <w:sz w:val="24"/>
          <w:szCs w:val="24"/>
        </w:rPr>
      </w:pPr>
    </w:p>
    <w:p w:rsidR="004C1572" w:rsidRPr="00661B6A" w:rsidRDefault="004C1572" w:rsidP="00A777F6">
      <w:pPr>
        <w:pStyle w:val="a3"/>
        <w:spacing w:after="0" w:line="240" w:lineRule="auto"/>
        <w:ind w:left="0" w:firstLine="567"/>
        <w:jc w:val="both"/>
        <w:rPr>
          <w:rFonts w:ascii="Times New Roman" w:hAnsi="Times New Roman" w:cs="Times New Roman"/>
          <w:sz w:val="24"/>
          <w:szCs w:val="24"/>
          <w:lang w:eastAsia="uk-UA"/>
        </w:rPr>
      </w:pPr>
      <w:r w:rsidRPr="00661B6A">
        <w:rPr>
          <w:rFonts w:ascii="Times New Roman" w:hAnsi="Times New Roman" w:cs="Times New Roman"/>
          <w:sz w:val="24"/>
          <w:szCs w:val="24"/>
          <w:lang w:eastAsia="uk-UA"/>
        </w:rPr>
        <w:t>Враховуючи викладене, керуючись статтею 7 Закону України «Про Антимонопольний комітет України», статтями 57 і 59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087931" w:rsidRDefault="00087931" w:rsidP="00A777F6">
      <w:pPr>
        <w:shd w:val="clear" w:color="auto" w:fill="FFFFFF"/>
        <w:spacing w:after="0" w:line="240" w:lineRule="auto"/>
        <w:ind w:left="567" w:hanging="567"/>
        <w:jc w:val="center"/>
        <w:rPr>
          <w:rFonts w:ascii="Times New Roman" w:hAnsi="Times New Roman" w:cs="Times New Roman"/>
          <w:b/>
          <w:bCs/>
          <w:sz w:val="24"/>
          <w:szCs w:val="24"/>
          <w:lang w:eastAsia="uk-UA"/>
        </w:rPr>
      </w:pPr>
    </w:p>
    <w:p w:rsidR="00087931" w:rsidRPr="006D3EBC" w:rsidRDefault="00087931" w:rsidP="00A777F6">
      <w:pPr>
        <w:shd w:val="clear" w:color="auto" w:fill="FFFFFF"/>
        <w:spacing w:after="0" w:line="240" w:lineRule="auto"/>
        <w:ind w:left="567" w:hanging="567"/>
        <w:jc w:val="center"/>
        <w:rPr>
          <w:rFonts w:ascii="Times New Roman" w:hAnsi="Times New Roman" w:cs="Times New Roman"/>
          <w:b/>
          <w:bCs/>
          <w:sz w:val="24"/>
          <w:szCs w:val="24"/>
          <w:lang w:eastAsia="uk-UA"/>
        </w:rPr>
      </w:pPr>
      <w:r w:rsidRPr="006D3EBC">
        <w:rPr>
          <w:rFonts w:ascii="Times New Roman" w:hAnsi="Times New Roman" w:cs="Times New Roman"/>
          <w:b/>
          <w:bCs/>
          <w:sz w:val="24"/>
          <w:szCs w:val="24"/>
          <w:lang w:eastAsia="uk-UA"/>
        </w:rPr>
        <w:t>ПОСТАНОВИВ:</w:t>
      </w:r>
    </w:p>
    <w:p w:rsidR="004C1572" w:rsidRPr="00661B6A" w:rsidRDefault="004C1572" w:rsidP="00A777F6">
      <w:pPr>
        <w:shd w:val="clear" w:color="auto" w:fill="FFFFFF"/>
        <w:spacing w:after="0" w:line="240" w:lineRule="auto"/>
        <w:ind w:left="567" w:hanging="567"/>
        <w:jc w:val="center"/>
        <w:rPr>
          <w:rFonts w:ascii="Times New Roman" w:hAnsi="Times New Roman" w:cs="Times New Roman"/>
          <w:b/>
          <w:bCs/>
          <w:sz w:val="24"/>
          <w:szCs w:val="24"/>
          <w:lang w:eastAsia="uk-UA"/>
        </w:rPr>
      </w:pPr>
    </w:p>
    <w:p w:rsidR="00EE3C80" w:rsidRPr="00A8767A" w:rsidRDefault="00EE3C80" w:rsidP="00A777F6">
      <w:pPr>
        <w:spacing w:after="0" w:line="240" w:lineRule="auto"/>
        <w:ind w:firstLine="567"/>
        <w:jc w:val="both"/>
        <w:rPr>
          <w:rFonts w:ascii="Times New Roman" w:eastAsia="Times New Roman" w:hAnsi="Times New Roman" w:cs="Times New Roman"/>
          <w:sz w:val="24"/>
          <w:szCs w:val="24"/>
          <w:lang w:eastAsia="uk-UA"/>
        </w:rPr>
      </w:pPr>
      <w:r w:rsidRPr="00A8767A">
        <w:rPr>
          <w:rFonts w:ascii="Times New Roman" w:eastAsia="Times New Roman" w:hAnsi="Times New Roman" w:cs="Times New Roman"/>
          <w:sz w:val="24"/>
          <w:szCs w:val="24"/>
          <w:lang w:eastAsia="uk-UA"/>
        </w:rPr>
        <w:t xml:space="preserve">Залишити рішення адміністративної колегії </w:t>
      </w:r>
      <w:r w:rsidR="006C3346">
        <w:rPr>
          <w:rFonts w:ascii="Times New Roman" w:hAnsi="Times New Roman" w:cs="Times New Roman"/>
          <w:sz w:val="24"/>
          <w:szCs w:val="24"/>
          <w:lang w:eastAsia="uk-UA"/>
        </w:rPr>
        <w:t>Харківського</w:t>
      </w:r>
      <w:r w:rsidR="006C3346" w:rsidRPr="00456DBD">
        <w:rPr>
          <w:rFonts w:ascii="Times New Roman" w:hAnsi="Times New Roman" w:cs="Times New Roman"/>
          <w:color w:val="4F6228"/>
          <w:sz w:val="24"/>
          <w:szCs w:val="24"/>
        </w:rPr>
        <w:t xml:space="preserve"> </w:t>
      </w:r>
      <w:r w:rsidR="006C3346" w:rsidRPr="00456DBD">
        <w:rPr>
          <w:rFonts w:ascii="Times New Roman" w:hAnsi="Times New Roman" w:cs="Times New Roman"/>
          <w:sz w:val="24"/>
          <w:szCs w:val="24"/>
        </w:rPr>
        <w:t xml:space="preserve">обласного територіального відділення Антимонопольного комітету України </w:t>
      </w:r>
      <w:r w:rsidR="006C3346" w:rsidRPr="00670A2C">
        <w:rPr>
          <w:rFonts w:ascii="Times New Roman" w:hAnsi="Times New Roman" w:cs="Times New Roman"/>
          <w:sz w:val="24"/>
          <w:szCs w:val="24"/>
        </w:rPr>
        <w:t>від 01.</w:t>
      </w:r>
      <w:r w:rsidR="006C3346">
        <w:rPr>
          <w:rFonts w:ascii="Times New Roman" w:hAnsi="Times New Roman" w:cs="Times New Roman"/>
          <w:sz w:val="24"/>
          <w:szCs w:val="24"/>
        </w:rPr>
        <w:t>03</w:t>
      </w:r>
      <w:r w:rsidR="006C3346" w:rsidRPr="00670A2C">
        <w:rPr>
          <w:rFonts w:ascii="Times New Roman" w:hAnsi="Times New Roman" w:cs="Times New Roman"/>
          <w:sz w:val="24"/>
          <w:szCs w:val="24"/>
        </w:rPr>
        <w:t>.201</w:t>
      </w:r>
      <w:r w:rsidR="006C3346">
        <w:rPr>
          <w:rFonts w:ascii="Times New Roman" w:hAnsi="Times New Roman" w:cs="Times New Roman"/>
          <w:sz w:val="24"/>
          <w:szCs w:val="24"/>
        </w:rPr>
        <w:t>8</w:t>
      </w:r>
      <w:r w:rsidR="006C3346" w:rsidRPr="00670A2C">
        <w:rPr>
          <w:rFonts w:ascii="Times New Roman" w:hAnsi="Times New Roman" w:cs="Times New Roman"/>
          <w:sz w:val="24"/>
          <w:szCs w:val="24"/>
        </w:rPr>
        <w:t xml:space="preserve"> № </w:t>
      </w:r>
      <w:r w:rsidR="006C3346">
        <w:rPr>
          <w:rFonts w:ascii="Times New Roman" w:hAnsi="Times New Roman" w:cs="Times New Roman"/>
          <w:sz w:val="24"/>
          <w:szCs w:val="24"/>
        </w:rPr>
        <w:t xml:space="preserve">14-р/к у справі </w:t>
      </w:r>
      <w:r w:rsidR="006C3346">
        <w:rPr>
          <w:rFonts w:ascii="Times New Roman" w:hAnsi="Times New Roman" w:cs="Times New Roman"/>
          <w:sz w:val="24"/>
          <w:szCs w:val="24"/>
        </w:rPr>
        <w:br/>
      </w:r>
      <w:r w:rsidR="006C3346" w:rsidRPr="00670A2C">
        <w:rPr>
          <w:rFonts w:ascii="Times New Roman" w:hAnsi="Times New Roman" w:cs="Times New Roman"/>
          <w:sz w:val="24"/>
          <w:szCs w:val="24"/>
        </w:rPr>
        <w:t xml:space="preserve">№ </w:t>
      </w:r>
      <w:r w:rsidR="006C3346">
        <w:rPr>
          <w:rFonts w:ascii="Times New Roman" w:hAnsi="Times New Roman" w:cs="Times New Roman"/>
          <w:sz w:val="24"/>
          <w:szCs w:val="24"/>
        </w:rPr>
        <w:t>2/12-94-17</w:t>
      </w:r>
      <w:r w:rsidRPr="00A8767A">
        <w:rPr>
          <w:rFonts w:ascii="Times New Roman" w:eastAsia="Times New Roman" w:hAnsi="Times New Roman" w:cs="Times New Roman"/>
          <w:sz w:val="24"/>
          <w:szCs w:val="24"/>
          <w:lang w:eastAsia="uk-UA"/>
        </w:rPr>
        <w:t xml:space="preserve"> без змін.</w:t>
      </w:r>
    </w:p>
    <w:p w:rsidR="00EE3C80" w:rsidRPr="00A8767A" w:rsidRDefault="00EE3C80" w:rsidP="00A777F6">
      <w:pPr>
        <w:spacing w:after="0" w:line="240" w:lineRule="auto"/>
        <w:ind w:left="567" w:hanging="567"/>
        <w:jc w:val="both"/>
        <w:rPr>
          <w:rFonts w:ascii="Times New Roman" w:eastAsia="Times New Roman" w:hAnsi="Times New Roman" w:cs="Times New Roman"/>
          <w:sz w:val="24"/>
          <w:szCs w:val="24"/>
          <w:lang w:eastAsia="uk-UA"/>
        </w:rPr>
      </w:pPr>
    </w:p>
    <w:p w:rsidR="00EE3C80" w:rsidRDefault="00EE3C80" w:rsidP="00A777F6">
      <w:pPr>
        <w:spacing w:after="0" w:line="240" w:lineRule="auto"/>
        <w:ind w:left="567" w:hanging="567"/>
        <w:jc w:val="both"/>
        <w:rPr>
          <w:rFonts w:ascii="Times New Roman" w:eastAsia="Times New Roman" w:hAnsi="Times New Roman" w:cs="Times New Roman"/>
          <w:sz w:val="24"/>
          <w:szCs w:val="24"/>
          <w:lang w:eastAsia="uk-UA"/>
        </w:rPr>
      </w:pPr>
    </w:p>
    <w:p w:rsidR="00CD0CAE" w:rsidRDefault="00CD0CAE" w:rsidP="00A777F6">
      <w:pPr>
        <w:spacing w:after="0" w:line="240" w:lineRule="auto"/>
        <w:ind w:left="567" w:hanging="567"/>
        <w:jc w:val="both"/>
        <w:rPr>
          <w:rFonts w:ascii="Times New Roman" w:eastAsia="Times New Roman" w:hAnsi="Times New Roman" w:cs="Times New Roman"/>
          <w:sz w:val="24"/>
          <w:szCs w:val="24"/>
          <w:lang w:eastAsia="uk-UA"/>
        </w:rPr>
      </w:pPr>
    </w:p>
    <w:p w:rsidR="00444EB5" w:rsidRPr="00F73F5E" w:rsidRDefault="00EE3C80" w:rsidP="00A777F6">
      <w:pPr>
        <w:tabs>
          <w:tab w:val="left" w:pos="7088"/>
        </w:tabs>
        <w:ind w:left="567" w:hanging="567"/>
        <w:rPr>
          <w:rFonts w:ascii="Times New Roman" w:hAnsi="Times New Roman" w:cs="Times New Roman"/>
          <w:sz w:val="24"/>
          <w:szCs w:val="24"/>
          <w:lang w:eastAsia="uk-UA"/>
        </w:rPr>
      </w:pPr>
      <w:r w:rsidRPr="00EE3C80">
        <w:rPr>
          <w:rFonts w:ascii="Times New Roman" w:hAnsi="Times New Roman" w:cs="Times New Roman"/>
          <w:sz w:val="24"/>
          <w:szCs w:val="24"/>
          <w:lang w:val="ru-RU"/>
        </w:rPr>
        <w:t xml:space="preserve">Голова </w:t>
      </w:r>
      <w:proofErr w:type="spellStart"/>
      <w:r w:rsidRPr="00EE3C80">
        <w:rPr>
          <w:rFonts w:ascii="Times New Roman" w:hAnsi="Times New Roman" w:cs="Times New Roman"/>
          <w:sz w:val="24"/>
          <w:szCs w:val="24"/>
          <w:lang w:val="ru-RU"/>
        </w:rPr>
        <w:t>Комітету</w:t>
      </w:r>
      <w:proofErr w:type="spellEnd"/>
      <w:r w:rsidRPr="00EE3C8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О. </w:t>
      </w:r>
      <w:proofErr w:type="gramStart"/>
      <w:r>
        <w:rPr>
          <w:rFonts w:ascii="Times New Roman" w:hAnsi="Times New Roman" w:cs="Times New Roman"/>
          <w:sz w:val="24"/>
          <w:szCs w:val="24"/>
          <w:lang w:val="ru-RU"/>
        </w:rPr>
        <w:t>П</w:t>
      </w:r>
      <w:proofErr w:type="gramEnd"/>
      <w:r>
        <w:rPr>
          <w:rFonts w:ascii="Times New Roman" w:hAnsi="Times New Roman" w:cs="Times New Roman"/>
          <w:sz w:val="24"/>
          <w:szCs w:val="24"/>
          <w:lang w:val="ru-RU"/>
        </w:rPr>
        <w:t>ІЩАНСЬКА</w:t>
      </w:r>
      <w:r w:rsidR="00444EB5" w:rsidRPr="006D3EBC">
        <w:rPr>
          <w:rFonts w:ascii="Times New Roman" w:hAnsi="Times New Roman" w:cs="Times New Roman"/>
          <w:sz w:val="24"/>
          <w:szCs w:val="24"/>
          <w:lang w:eastAsia="uk-UA"/>
        </w:rPr>
        <w:tab/>
        <w:t xml:space="preserve">      </w:t>
      </w:r>
      <w:r w:rsidR="00444EB5" w:rsidRPr="006D3EBC">
        <w:rPr>
          <w:rFonts w:ascii="Times New Roman" w:hAnsi="Times New Roman" w:cs="Times New Roman"/>
          <w:sz w:val="24"/>
          <w:szCs w:val="24"/>
          <w:lang w:eastAsia="uk-UA"/>
        </w:rPr>
        <w:tab/>
      </w:r>
      <w:r w:rsidR="00444EB5" w:rsidRPr="006D3EBC">
        <w:rPr>
          <w:rFonts w:ascii="Times New Roman" w:hAnsi="Times New Roman" w:cs="Times New Roman"/>
          <w:sz w:val="24"/>
          <w:szCs w:val="24"/>
          <w:lang w:eastAsia="uk-UA"/>
        </w:rPr>
        <w:tab/>
      </w:r>
    </w:p>
    <w:sectPr w:rsidR="00444EB5" w:rsidRPr="00F73F5E" w:rsidSect="00F50282">
      <w:headerReference w:type="default" r:id="rId14"/>
      <w:pgSz w:w="11906" w:h="16838"/>
      <w:pgMar w:top="851" w:right="567" w:bottom="907" w:left="1701"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925" w:rsidRDefault="001C1925">
      <w:r>
        <w:separator/>
      </w:r>
    </w:p>
  </w:endnote>
  <w:endnote w:type="continuationSeparator" w:id="0">
    <w:p w:rsidR="001C1925" w:rsidRDefault="001C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925" w:rsidRDefault="001C1925">
      <w:r>
        <w:separator/>
      </w:r>
    </w:p>
  </w:footnote>
  <w:footnote w:type="continuationSeparator" w:id="0">
    <w:p w:rsidR="001C1925" w:rsidRDefault="001C19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EB5" w:rsidRPr="00065491" w:rsidRDefault="00444EB5" w:rsidP="00526515">
    <w:pPr>
      <w:pStyle w:val="a8"/>
      <w:framePr w:wrap="auto" w:vAnchor="text" w:hAnchor="margin" w:xAlign="center" w:y="1"/>
      <w:rPr>
        <w:rStyle w:val="aa"/>
        <w:rFonts w:ascii="Times New Roman" w:hAnsi="Times New Roman" w:cs="Times New Roman"/>
      </w:rPr>
    </w:pPr>
    <w:r w:rsidRPr="00065491">
      <w:rPr>
        <w:rStyle w:val="aa"/>
        <w:rFonts w:ascii="Times New Roman" w:hAnsi="Times New Roman" w:cs="Times New Roman"/>
      </w:rPr>
      <w:fldChar w:fldCharType="begin"/>
    </w:r>
    <w:r w:rsidRPr="00065491">
      <w:rPr>
        <w:rStyle w:val="aa"/>
        <w:rFonts w:ascii="Times New Roman" w:hAnsi="Times New Roman" w:cs="Times New Roman"/>
      </w:rPr>
      <w:instrText xml:space="preserve">PAGE  </w:instrText>
    </w:r>
    <w:r w:rsidRPr="00065491">
      <w:rPr>
        <w:rStyle w:val="aa"/>
        <w:rFonts w:ascii="Times New Roman" w:hAnsi="Times New Roman" w:cs="Times New Roman"/>
      </w:rPr>
      <w:fldChar w:fldCharType="separate"/>
    </w:r>
    <w:r w:rsidR="00EA082E">
      <w:rPr>
        <w:rStyle w:val="aa"/>
        <w:rFonts w:ascii="Times New Roman" w:hAnsi="Times New Roman" w:cs="Times New Roman"/>
        <w:noProof/>
      </w:rPr>
      <w:t>7</w:t>
    </w:r>
    <w:r w:rsidRPr="00065491">
      <w:rPr>
        <w:rStyle w:val="aa"/>
        <w:rFonts w:ascii="Times New Roman" w:hAnsi="Times New Roman" w:cs="Times New Roman"/>
      </w:rPr>
      <w:fldChar w:fldCharType="end"/>
    </w:r>
  </w:p>
  <w:p w:rsidR="00444EB5" w:rsidRDefault="00444EB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3BF5"/>
    <w:multiLevelType w:val="hybridMultilevel"/>
    <w:tmpl w:val="C8760804"/>
    <w:lvl w:ilvl="0" w:tplc="24F4F676">
      <w:start w:val="2"/>
      <w:numFmt w:val="none"/>
      <w:lvlText w:val="2."/>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A603C8C"/>
    <w:multiLevelType w:val="hybridMultilevel"/>
    <w:tmpl w:val="391E8A34"/>
    <w:lvl w:ilvl="0" w:tplc="3C1207B6">
      <w:start w:val="1"/>
      <w:numFmt w:val="decimal"/>
      <w:lvlText w:val="(%1)"/>
      <w:lvlJc w:val="left"/>
      <w:pPr>
        <w:ind w:left="1429" w:hanging="360"/>
      </w:pPr>
      <w:rPr>
        <w:rFonts w:eastAsia="Times New Roman" w:hint="default"/>
        <w:b/>
        <w:bCs/>
        <w:i w:val="0"/>
        <w:iCs w:val="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B77753A"/>
    <w:multiLevelType w:val="hybridMultilevel"/>
    <w:tmpl w:val="09545696"/>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49E37F5"/>
    <w:multiLevelType w:val="hybridMultilevel"/>
    <w:tmpl w:val="DD4438FA"/>
    <w:lvl w:ilvl="0" w:tplc="2E92F56C">
      <w:start w:val="1"/>
      <w:numFmt w:val="decimal"/>
      <w:lvlText w:val="(%1)"/>
      <w:lvlJc w:val="left"/>
      <w:pPr>
        <w:ind w:left="502" w:hanging="360"/>
      </w:pPr>
      <w:rPr>
        <w:rFonts w:hint="default"/>
        <w:b w:val="0"/>
        <w:bCs w:val="0"/>
        <w:color w:val="auto"/>
      </w:rPr>
    </w:lvl>
    <w:lvl w:ilvl="1" w:tplc="22E4D3F2">
      <w:start w:val="3"/>
      <w:numFmt w:val="bullet"/>
      <w:lvlText w:val="-"/>
      <w:lvlJc w:val="left"/>
      <w:pPr>
        <w:ind w:left="1440" w:hanging="360"/>
      </w:pPr>
      <w:rPr>
        <w:rFonts w:ascii="Times New Roman" w:eastAsia="Times New Roman" w:hAnsi="Times New Roman" w:hint="default"/>
      </w:r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24102695"/>
    <w:multiLevelType w:val="hybridMultilevel"/>
    <w:tmpl w:val="B680E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CE9126B"/>
    <w:multiLevelType w:val="hybridMultilevel"/>
    <w:tmpl w:val="254C629C"/>
    <w:lvl w:ilvl="0" w:tplc="475AA0D2">
      <w:start w:val="3"/>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6">
    <w:nsid w:val="2CE91ABA"/>
    <w:multiLevelType w:val="hybridMultilevel"/>
    <w:tmpl w:val="D3C02E52"/>
    <w:lvl w:ilvl="0" w:tplc="73CE159A">
      <w:start w:val="19"/>
      <w:numFmt w:val="decimal"/>
      <w:lvlText w:val="(%1)"/>
      <w:lvlJc w:val="left"/>
      <w:pPr>
        <w:tabs>
          <w:tab w:val="num" w:pos="-142"/>
        </w:tabs>
        <w:ind w:left="360" w:hanging="360"/>
      </w:pPr>
      <w:rPr>
        <w:rFonts w:cs="Times New Roman" w:hint="default"/>
        <w:b w:val="0"/>
        <w:bCs/>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33E34558"/>
    <w:multiLevelType w:val="hybridMultilevel"/>
    <w:tmpl w:val="276A7792"/>
    <w:lvl w:ilvl="0" w:tplc="D6D67D96">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
    <w:nsid w:val="3BC2519F"/>
    <w:multiLevelType w:val="hybridMultilevel"/>
    <w:tmpl w:val="02386D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C8F0CED"/>
    <w:multiLevelType w:val="hybridMultilevel"/>
    <w:tmpl w:val="3DCE7BA2"/>
    <w:lvl w:ilvl="0" w:tplc="2E56283A">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3F6838E7"/>
    <w:multiLevelType w:val="hybridMultilevel"/>
    <w:tmpl w:val="6E46CC0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2F60A4E"/>
    <w:multiLevelType w:val="hybridMultilevel"/>
    <w:tmpl w:val="C5AE3D64"/>
    <w:lvl w:ilvl="0" w:tplc="7C32F21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3820285"/>
    <w:multiLevelType w:val="hybridMultilevel"/>
    <w:tmpl w:val="D3B2005C"/>
    <w:lvl w:ilvl="0" w:tplc="0FDA9850">
      <w:start w:val="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47DB4D9D"/>
    <w:multiLevelType w:val="hybridMultilevel"/>
    <w:tmpl w:val="17C2B560"/>
    <w:lvl w:ilvl="0" w:tplc="9B30EC82">
      <w:start w:val="4"/>
      <w:numFmt w:val="decimal"/>
      <w:lvlText w:val="(%1)"/>
      <w:lvlJc w:val="left"/>
      <w:pPr>
        <w:tabs>
          <w:tab w:val="num" w:pos="-142"/>
        </w:tabs>
        <w:ind w:left="360" w:hanging="360"/>
      </w:pPr>
      <w:rPr>
        <w:rFonts w:cs="Times New Roman" w:hint="default"/>
        <w:b w:val="0"/>
        <w:bCs/>
        <w:color w:val="auto"/>
      </w:rPr>
    </w:lvl>
    <w:lvl w:ilvl="1" w:tplc="04220019" w:tentative="1">
      <w:start w:val="1"/>
      <w:numFmt w:val="lowerLetter"/>
      <w:lvlText w:val="%2."/>
      <w:lvlJc w:val="left"/>
      <w:pPr>
        <w:tabs>
          <w:tab w:val="num" w:pos="732"/>
        </w:tabs>
        <w:ind w:left="732" w:hanging="360"/>
      </w:pPr>
    </w:lvl>
    <w:lvl w:ilvl="2" w:tplc="0422001B" w:tentative="1">
      <w:start w:val="1"/>
      <w:numFmt w:val="lowerRoman"/>
      <w:lvlText w:val="%3."/>
      <w:lvlJc w:val="right"/>
      <w:pPr>
        <w:tabs>
          <w:tab w:val="num" w:pos="1452"/>
        </w:tabs>
        <w:ind w:left="1452" w:hanging="180"/>
      </w:pPr>
    </w:lvl>
    <w:lvl w:ilvl="3" w:tplc="0422000F" w:tentative="1">
      <w:start w:val="1"/>
      <w:numFmt w:val="decimal"/>
      <w:lvlText w:val="%4."/>
      <w:lvlJc w:val="left"/>
      <w:pPr>
        <w:tabs>
          <w:tab w:val="num" w:pos="2172"/>
        </w:tabs>
        <w:ind w:left="2172" w:hanging="360"/>
      </w:pPr>
    </w:lvl>
    <w:lvl w:ilvl="4" w:tplc="04220019" w:tentative="1">
      <w:start w:val="1"/>
      <w:numFmt w:val="lowerLetter"/>
      <w:lvlText w:val="%5."/>
      <w:lvlJc w:val="left"/>
      <w:pPr>
        <w:tabs>
          <w:tab w:val="num" w:pos="2892"/>
        </w:tabs>
        <w:ind w:left="2892" w:hanging="360"/>
      </w:pPr>
    </w:lvl>
    <w:lvl w:ilvl="5" w:tplc="0422001B" w:tentative="1">
      <w:start w:val="1"/>
      <w:numFmt w:val="lowerRoman"/>
      <w:lvlText w:val="%6."/>
      <w:lvlJc w:val="right"/>
      <w:pPr>
        <w:tabs>
          <w:tab w:val="num" w:pos="3612"/>
        </w:tabs>
        <w:ind w:left="3612" w:hanging="180"/>
      </w:pPr>
    </w:lvl>
    <w:lvl w:ilvl="6" w:tplc="0422000F" w:tentative="1">
      <w:start w:val="1"/>
      <w:numFmt w:val="decimal"/>
      <w:lvlText w:val="%7."/>
      <w:lvlJc w:val="left"/>
      <w:pPr>
        <w:tabs>
          <w:tab w:val="num" w:pos="4332"/>
        </w:tabs>
        <w:ind w:left="4332" w:hanging="360"/>
      </w:pPr>
    </w:lvl>
    <w:lvl w:ilvl="7" w:tplc="04220019" w:tentative="1">
      <w:start w:val="1"/>
      <w:numFmt w:val="lowerLetter"/>
      <w:lvlText w:val="%8."/>
      <w:lvlJc w:val="left"/>
      <w:pPr>
        <w:tabs>
          <w:tab w:val="num" w:pos="5052"/>
        </w:tabs>
        <w:ind w:left="5052" w:hanging="360"/>
      </w:pPr>
    </w:lvl>
    <w:lvl w:ilvl="8" w:tplc="0422001B" w:tentative="1">
      <w:start w:val="1"/>
      <w:numFmt w:val="lowerRoman"/>
      <w:lvlText w:val="%9."/>
      <w:lvlJc w:val="right"/>
      <w:pPr>
        <w:tabs>
          <w:tab w:val="num" w:pos="5772"/>
        </w:tabs>
        <w:ind w:left="5772" w:hanging="180"/>
      </w:pPr>
    </w:lvl>
  </w:abstractNum>
  <w:abstractNum w:abstractNumId="14">
    <w:nsid w:val="48692DAA"/>
    <w:multiLevelType w:val="hybridMultilevel"/>
    <w:tmpl w:val="BE1E19D8"/>
    <w:lvl w:ilvl="0" w:tplc="EEE8C6AE">
      <w:start w:val="3"/>
      <w:numFmt w:val="decimal"/>
      <w:lvlText w:val="%1."/>
      <w:lvlJc w:val="left"/>
      <w:pPr>
        <w:tabs>
          <w:tab w:val="num" w:pos="1068"/>
        </w:tabs>
        <w:ind w:left="1068" w:hanging="36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5">
    <w:nsid w:val="4B431B1B"/>
    <w:multiLevelType w:val="hybridMultilevel"/>
    <w:tmpl w:val="D8F82A98"/>
    <w:lvl w:ilvl="0" w:tplc="98321F66">
      <w:start w:val="2"/>
      <w:numFmt w:val="decimal"/>
      <w:lvlText w:val="(%1)"/>
      <w:lvlJc w:val="left"/>
      <w:pPr>
        <w:tabs>
          <w:tab w:val="num" w:pos="-180"/>
        </w:tabs>
        <w:ind w:left="540" w:hanging="360"/>
      </w:pPr>
      <w:rPr>
        <w:rFonts w:cs="Times New Roman" w:hint="default"/>
        <w:b w:val="0"/>
        <w:bCs w:val="0"/>
        <w:i w:val="0"/>
        <w:iCs w:val="0"/>
        <w:color w:val="auto"/>
      </w:rPr>
    </w:lvl>
    <w:lvl w:ilvl="1" w:tplc="04220019" w:tentative="1">
      <w:start w:val="1"/>
      <w:numFmt w:val="lowerLetter"/>
      <w:lvlText w:val="%2."/>
      <w:lvlJc w:val="left"/>
      <w:pPr>
        <w:tabs>
          <w:tab w:val="num" w:pos="1478"/>
        </w:tabs>
        <w:ind w:left="1478" w:hanging="360"/>
      </w:pPr>
    </w:lvl>
    <w:lvl w:ilvl="2" w:tplc="0422001B" w:tentative="1">
      <w:start w:val="1"/>
      <w:numFmt w:val="lowerRoman"/>
      <w:lvlText w:val="%3."/>
      <w:lvlJc w:val="right"/>
      <w:pPr>
        <w:tabs>
          <w:tab w:val="num" w:pos="2198"/>
        </w:tabs>
        <w:ind w:left="2198" w:hanging="180"/>
      </w:pPr>
    </w:lvl>
    <w:lvl w:ilvl="3" w:tplc="0422000F" w:tentative="1">
      <w:start w:val="1"/>
      <w:numFmt w:val="decimal"/>
      <w:lvlText w:val="%4."/>
      <w:lvlJc w:val="left"/>
      <w:pPr>
        <w:tabs>
          <w:tab w:val="num" w:pos="2918"/>
        </w:tabs>
        <w:ind w:left="2918" w:hanging="360"/>
      </w:pPr>
    </w:lvl>
    <w:lvl w:ilvl="4" w:tplc="04220019" w:tentative="1">
      <w:start w:val="1"/>
      <w:numFmt w:val="lowerLetter"/>
      <w:lvlText w:val="%5."/>
      <w:lvlJc w:val="left"/>
      <w:pPr>
        <w:tabs>
          <w:tab w:val="num" w:pos="3638"/>
        </w:tabs>
        <w:ind w:left="3638" w:hanging="360"/>
      </w:pPr>
    </w:lvl>
    <w:lvl w:ilvl="5" w:tplc="0422001B" w:tentative="1">
      <w:start w:val="1"/>
      <w:numFmt w:val="lowerRoman"/>
      <w:lvlText w:val="%6."/>
      <w:lvlJc w:val="right"/>
      <w:pPr>
        <w:tabs>
          <w:tab w:val="num" w:pos="4358"/>
        </w:tabs>
        <w:ind w:left="4358" w:hanging="180"/>
      </w:pPr>
    </w:lvl>
    <w:lvl w:ilvl="6" w:tplc="0422000F" w:tentative="1">
      <w:start w:val="1"/>
      <w:numFmt w:val="decimal"/>
      <w:lvlText w:val="%7."/>
      <w:lvlJc w:val="left"/>
      <w:pPr>
        <w:tabs>
          <w:tab w:val="num" w:pos="5078"/>
        </w:tabs>
        <w:ind w:left="5078" w:hanging="360"/>
      </w:pPr>
    </w:lvl>
    <w:lvl w:ilvl="7" w:tplc="04220019" w:tentative="1">
      <w:start w:val="1"/>
      <w:numFmt w:val="lowerLetter"/>
      <w:lvlText w:val="%8."/>
      <w:lvlJc w:val="left"/>
      <w:pPr>
        <w:tabs>
          <w:tab w:val="num" w:pos="5798"/>
        </w:tabs>
        <w:ind w:left="5798" w:hanging="360"/>
      </w:pPr>
    </w:lvl>
    <w:lvl w:ilvl="8" w:tplc="0422001B" w:tentative="1">
      <w:start w:val="1"/>
      <w:numFmt w:val="lowerRoman"/>
      <w:lvlText w:val="%9."/>
      <w:lvlJc w:val="right"/>
      <w:pPr>
        <w:tabs>
          <w:tab w:val="num" w:pos="6518"/>
        </w:tabs>
        <w:ind w:left="6518" w:hanging="180"/>
      </w:pPr>
    </w:lvl>
  </w:abstractNum>
  <w:abstractNum w:abstractNumId="16">
    <w:nsid w:val="4C1B6D1E"/>
    <w:multiLevelType w:val="hybridMultilevel"/>
    <w:tmpl w:val="F32094F0"/>
    <w:lvl w:ilvl="0" w:tplc="8EAE5518">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7">
    <w:nsid w:val="4DE1749B"/>
    <w:multiLevelType w:val="hybridMultilevel"/>
    <w:tmpl w:val="6D5CC068"/>
    <w:lvl w:ilvl="0" w:tplc="B83E9FA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F8D1C24"/>
    <w:multiLevelType w:val="hybridMultilevel"/>
    <w:tmpl w:val="69D6B4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0EA749E"/>
    <w:multiLevelType w:val="hybridMultilevel"/>
    <w:tmpl w:val="606CA574"/>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AB93CC6"/>
    <w:multiLevelType w:val="hybridMultilevel"/>
    <w:tmpl w:val="688E8D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B40008A"/>
    <w:multiLevelType w:val="hybridMultilevel"/>
    <w:tmpl w:val="9528B85A"/>
    <w:lvl w:ilvl="0" w:tplc="C472C7D4">
      <w:start w:val="1"/>
      <w:numFmt w:val="decimal"/>
      <w:lvlText w:val="(%1)"/>
      <w:lvlJc w:val="left"/>
      <w:pPr>
        <w:ind w:left="786"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EB63067"/>
    <w:multiLevelType w:val="hybridMultilevel"/>
    <w:tmpl w:val="4D2C079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3">
    <w:nsid w:val="620B1AF3"/>
    <w:multiLevelType w:val="hybridMultilevel"/>
    <w:tmpl w:val="2AD217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5570993"/>
    <w:multiLevelType w:val="multilevel"/>
    <w:tmpl w:val="F32094F0"/>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6">
    <w:nsid w:val="693A13EB"/>
    <w:multiLevelType w:val="hybridMultilevel"/>
    <w:tmpl w:val="1CA8A6CC"/>
    <w:lvl w:ilvl="0" w:tplc="0422000F">
      <w:start w:val="1"/>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7">
    <w:nsid w:val="6AD1116A"/>
    <w:multiLevelType w:val="hybridMultilevel"/>
    <w:tmpl w:val="BEDEF9A2"/>
    <w:lvl w:ilvl="0" w:tplc="426204A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8">
    <w:nsid w:val="6D9C4113"/>
    <w:multiLevelType w:val="hybridMultilevel"/>
    <w:tmpl w:val="9B4E8794"/>
    <w:lvl w:ilvl="0" w:tplc="DDE65694">
      <w:start w:val="10"/>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9">
    <w:nsid w:val="70621D6B"/>
    <w:multiLevelType w:val="multilevel"/>
    <w:tmpl w:val="276A7792"/>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1952A58"/>
    <w:multiLevelType w:val="hybridMultilevel"/>
    <w:tmpl w:val="45F41F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259154F"/>
    <w:multiLevelType w:val="multilevel"/>
    <w:tmpl w:val="CCA68CE2"/>
    <w:lvl w:ilvl="0">
      <w:start w:val="1"/>
      <w:numFmt w:val="decimal"/>
      <w:lvlText w:val="(%1)"/>
      <w:lvlJc w:val="left"/>
      <w:pPr>
        <w:ind w:left="786" w:hanging="360"/>
      </w:pPr>
      <w:rPr>
        <w:rFonts w:eastAsia="Times New Roman" w:hint="default"/>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7CB6ADF"/>
    <w:multiLevelType w:val="hybridMultilevel"/>
    <w:tmpl w:val="8A10102C"/>
    <w:lvl w:ilvl="0" w:tplc="79F04E0C">
      <w:start w:val="1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3">
    <w:nsid w:val="7945204B"/>
    <w:multiLevelType w:val="hybridMultilevel"/>
    <w:tmpl w:val="4B30E472"/>
    <w:lvl w:ilvl="0" w:tplc="CF0228F6">
      <w:start w:val="41"/>
      <w:numFmt w:val="decimal"/>
      <w:lvlText w:val="(%1)"/>
      <w:lvlJc w:val="left"/>
      <w:pPr>
        <w:tabs>
          <w:tab w:val="num" w:pos="1113"/>
        </w:tabs>
        <w:ind w:left="1113" w:hanging="405"/>
      </w:pPr>
      <w:rPr>
        <w:rFonts w:hint="default"/>
        <w:b/>
        <w:bCs/>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34">
    <w:nsid w:val="7B7A4C8E"/>
    <w:multiLevelType w:val="hybridMultilevel"/>
    <w:tmpl w:val="2F0C2BF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5">
    <w:nsid w:val="7D027F7C"/>
    <w:multiLevelType w:val="hybridMultilevel"/>
    <w:tmpl w:val="3926C42C"/>
    <w:lvl w:ilvl="0" w:tplc="3C1207B6">
      <w:start w:val="1"/>
      <w:numFmt w:val="decimal"/>
      <w:lvlText w:val="(%1)"/>
      <w:lvlJc w:val="left"/>
      <w:pPr>
        <w:ind w:left="502" w:hanging="360"/>
      </w:pPr>
      <w:rPr>
        <w:rFonts w:eastAsia="Times New Roman" w:hint="default"/>
        <w:b/>
        <w:bCs/>
        <w:i w:val="0"/>
        <w:iCs w:val="0"/>
      </w:rPr>
    </w:lvl>
    <w:lvl w:ilvl="1" w:tplc="04220019">
      <w:start w:val="1"/>
      <w:numFmt w:val="lowerLetter"/>
      <w:lvlText w:val="%2."/>
      <w:lvlJc w:val="left"/>
      <w:pPr>
        <w:ind w:left="1156" w:hanging="360"/>
      </w:pPr>
    </w:lvl>
    <w:lvl w:ilvl="2" w:tplc="0422001B">
      <w:start w:val="1"/>
      <w:numFmt w:val="lowerRoman"/>
      <w:lvlText w:val="%3."/>
      <w:lvlJc w:val="right"/>
      <w:pPr>
        <w:ind w:left="1876" w:hanging="180"/>
      </w:pPr>
    </w:lvl>
    <w:lvl w:ilvl="3" w:tplc="0422000F">
      <w:start w:val="1"/>
      <w:numFmt w:val="decimal"/>
      <w:lvlText w:val="%4."/>
      <w:lvlJc w:val="left"/>
      <w:pPr>
        <w:ind w:left="2596" w:hanging="360"/>
      </w:pPr>
    </w:lvl>
    <w:lvl w:ilvl="4" w:tplc="04220019">
      <w:start w:val="1"/>
      <w:numFmt w:val="lowerLetter"/>
      <w:lvlText w:val="%5."/>
      <w:lvlJc w:val="left"/>
      <w:pPr>
        <w:ind w:left="3316" w:hanging="360"/>
      </w:pPr>
    </w:lvl>
    <w:lvl w:ilvl="5" w:tplc="0422001B">
      <w:start w:val="1"/>
      <w:numFmt w:val="lowerRoman"/>
      <w:lvlText w:val="%6."/>
      <w:lvlJc w:val="right"/>
      <w:pPr>
        <w:ind w:left="4036" w:hanging="180"/>
      </w:pPr>
    </w:lvl>
    <w:lvl w:ilvl="6" w:tplc="0422000F">
      <w:start w:val="1"/>
      <w:numFmt w:val="decimal"/>
      <w:lvlText w:val="%7."/>
      <w:lvlJc w:val="left"/>
      <w:pPr>
        <w:ind w:left="4756" w:hanging="360"/>
      </w:pPr>
    </w:lvl>
    <w:lvl w:ilvl="7" w:tplc="04220019">
      <w:start w:val="1"/>
      <w:numFmt w:val="lowerLetter"/>
      <w:lvlText w:val="%8."/>
      <w:lvlJc w:val="left"/>
      <w:pPr>
        <w:ind w:left="5476" w:hanging="360"/>
      </w:pPr>
    </w:lvl>
    <w:lvl w:ilvl="8" w:tplc="0422001B">
      <w:start w:val="1"/>
      <w:numFmt w:val="lowerRoman"/>
      <w:lvlText w:val="%9."/>
      <w:lvlJc w:val="right"/>
      <w:pPr>
        <w:ind w:left="6196" w:hanging="180"/>
      </w:pPr>
    </w:lvl>
  </w:abstractNum>
  <w:num w:numId="1">
    <w:abstractNumId w:val="26"/>
  </w:num>
  <w:num w:numId="2">
    <w:abstractNumId w:val="35"/>
  </w:num>
  <w:num w:numId="3">
    <w:abstractNumId w:val="25"/>
  </w:num>
  <w:num w:numId="4">
    <w:abstractNumId w:val="27"/>
  </w:num>
  <w:num w:numId="5">
    <w:abstractNumId w:val="1"/>
  </w:num>
  <w:num w:numId="6">
    <w:abstractNumId w:val="9"/>
  </w:num>
  <w:num w:numId="7">
    <w:abstractNumId w:val="8"/>
  </w:num>
  <w:num w:numId="8">
    <w:abstractNumId w:val="21"/>
  </w:num>
  <w:num w:numId="9">
    <w:abstractNumId w:val="19"/>
  </w:num>
  <w:num w:numId="10">
    <w:abstractNumId w:val="10"/>
  </w:num>
  <w:num w:numId="11">
    <w:abstractNumId w:val="4"/>
  </w:num>
  <w:num w:numId="12">
    <w:abstractNumId w:val="18"/>
  </w:num>
  <w:num w:numId="13">
    <w:abstractNumId w:val="2"/>
  </w:num>
  <w:num w:numId="14">
    <w:abstractNumId w:val="34"/>
  </w:num>
  <w:num w:numId="15">
    <w:abstractNumId w:val="5"/>
  </w:num>
  <w:num w:numId="16">
    <w:abstractNumId w:val="17"/>
  </w:num>
  <w:num w:numId="17">
    <w:abstractNumId w:val="31"/>
  </w:num>
  <w:num w:numId="18">
    <w:abstractNumId w:val="22"/>
  </w:num>
  <w:num w:numId="19">
    <w:abstractNumId w:val="11"/>
  </w:num>
  <w:num w:numId="20">
    <w:abstractNumId w:val="30"/>
  </w:num>
  <w:num w:numId="21">
    <w:abstractNumId w:val="20"/>
  </w:num>
  <w:num w:numId="22">
    <w:abstractNumId w:val="23"/>
  </w:num>
  <w:num w:numId="23">
    <w:abstractNumId w:val="3"/>
  </w:num>
  <w:num w:numId="24">
    <w:abstractNumId w:val="12"/>
  </w:num>
  <w:num w:numId="25">
    <w:abstractNumId w:val="7"/>
  </w:num>
  <w:num w:numId="26">
    <w:abstractNumId w:val="28"/>
  </w:num>
  <w:num w:numId="27">
    <w:abstractNumId w:val="32"/>
  </w:num>
  <w:num w:numId="28">
    <w:abstractNumId w:val="33"/>
  </w:num>
  <w:num w:numId="29">
    <w:abstractNumId w:val="29"/>
  </w:num>
  <w:num w:numId="30">
    <w:abstractNumId w:val="16"/>
  </w:num>
  <w:num w:numId="31">
    <w:abstractNumId w:val="24"/>
  </w:num>
  <w:num w:numId="32">
    <w:abstractNumId w:val="0"/>
  </w:num>
  <w:num w:numId="33">
    <w:abstractNumId w:val="14"/>
  </w:num>
  <w:num w:numId="34">
    <w:abstractNumId w:val="15"/>
  </w:num>
  <w:num w:numId="35">
    <w:abstractNumId w:val="13"/>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2CB"/>
    <w:rsid w:val="00006EEC"/>
    <w:rsid w:val="000074AB"/>
    <w:rsid w:val="00007F4F"/>
    <w:rsid w:val="00011170"/>
    <w:rsid w:val="0001446E"/>
    <w:rsid w:val="00014DF1"/>
    <w:rsid w:val="00016744"/>
    <w:rsid w:val="00017FE2"/>
    <w:rsid w:val="0002362F"/>
    <w:rsid w:val="00030D3E"/>
    <w:rsid w:val="00033940"/>
    <w:rsid w:val="00034A7F"/>
    <w:rsid w:val="00037763"/>
    <w:rsid w:val="0004047A"/>
    <w:rsid w:val="00044DDF"/>
    <w:rsid w:val="00050E76"/>
    <w:rsid w:val="0005404A"/>
    <w:rsid w:val="00055744"/>
    <w:rsid w:val="00055AD3"/>
    <w:rsid w:val="000560C2"/>
    <w:rsid w:val="0005691F"/>
    <w:rsid w:val="000623C1"/>
    <w:rsid w:val="00063A3D"/>
    <w:rsid w:val="00065491"/>
    <w:rsid w:val="00072CEF"/>
    <w:rsid w:val="0008027B"/>
    <w:rsid w:val="0008045B"/>
    <w:rsid w:val="00082567"/>
    <w:rsid w:val="00087931"/>
    <w:rsid w:val="0009097F"/>
    <w:rsid w:val="00090D32"/>
    <w:rsid w:val="00093487"/>
    <w:rsid w:val="000941A2"/>
    <w:rsid w:val="00094980"/>
    <w:rsid w:val="00095D4E"/>
    <w:rsid w:val="00096252"/>
    <w:rsid w:val="00096320"/>
    <w:rsid w:val="00096732"/>
    <w:rsid w:val="000A1621"/>
    <w:rsid w:val="000A3A60"/>
    <w:rsid w:val="000A4827"/>
    <w:rsid w:val="000A5682"/>
    <w:rsid w:val="000A6676"/>
    <w:rsid w:val="000B137C"/>
    <w:rsid w:val="000B2BC8"/>
    <w:rsid w:val="000B6B49"/>
    <w:rsid w:val="000C105A"/>
    <w:rsid w:val="000C29FC"/>
    <w:rsid w:val="000C4787"/>
    <w:rsid w:val="000C6FDA"/>
    <w:rsid w:val="000D115A"/>
    <w:rsid w:val="001007B7"/>
    <w:rsid w:val="00104CD9"/>
    <w:rsid w:val="00105E13"/>
    <w:rsid w:val="0011001E"/>
    <w:rsid w:val="0011018E"/>
    <w:rsid w:val="00110D84"/>
    <w:rsid w:val="0011333B"/>
    <w:rsid w:val="00117C82"/>
    <w:rsid w:val="00122049"/>
    <w:rsid w:val="00122A76"/>
    <w:rsid w:val="0012397D"/>
    <w:rsid w:val="00125A76"/>
    <w:rsid w:val="00132958"/>
    <w:rsid w:val="001354A7"/>
    <w:rsid w:val="00136F8E"/>
    <w:rsid w:val="0014039B"/>
    <w:rsid w:val="00140BEE"/>
    <w:rsid w:val="001415D5"/>
    <w:rsid w:val="001502FA"/>
    <w:rsid w:val="0015230A"/>
    <w:rsid w:val="001546E0"/>
    <w:rsid w:val="0015584D"/>
    <w:rsid w:val="00163BF2"/>
    <w:rsid w:val="001666E8"/>
    <w:rsid w:val="0017031B"/>
    <w:rsid w:val="001724C6"/>
    <w:rsid w:val="0017361E"/>
    <w:rsid w:val="001756D8"/>
    <w:rsid w:val="001760FC"/>
    <w:rsid w:val="0017707E"/>
    <w:rsid w:val="00177D22"/>
    <w:rsid w:val="00181FDA"/>
    <w:rsid w:val="00186A60"/>
    <w:rsid w:val="001900B7"/>
    <w:rsid w:val="00192AEF"/>
    <w:rsid w:val="001A0FC9"/>
    <w:rsid w:val="001A7C67"/>
    <w:rsid w:val="001B1532"/>
    <w:rsid w:val="001B4797"/>
    <w:rsid w:val="001B7C36"/>
    <w:rsid w:val="001C0531"/>
    <w:rsid w:val="001C1925"/>
    <w:rsid w:val="001C1F2E"/>
    <w:rsid w:val="001C433D"/>
    <w:rsid w:val="001C55EB"/>
    <w:rsid w:val="001C57DF"/>
    <w:rsid w:val="001C6296"/>
    <w:rsid w:val="001D2C43"/>
    <w:rsid w:val="001D41DC"/>
    <w:rsid w:val="001D7E7E"/>
    <w:rsid w:val="001E08B8"/>
    <w:rsid w:val="001E1EC5"/>
    <w:rsid w:val="001E7177"/>
    <w:rsid w:val="001E7381"/>
    <w:rsid w:val="001F0487"/>
    <w:rsid w:val="001F2E0D"/>
    <w:rsid w:val="001F5B4C"/>
    <w:rsid w:val="001F74FB"/>
    <w:rsid w:val="00201301"/>
    <w:rsid w:val="002037BA"/>
    <w:rsid w:val="00203846"/>
    <w:rsid w:val="00206E41"/>
    <w:rsid w:val="00211B38"/>
    <w:rsid w:val="00211BAE"/>
    <w:rsid w:val="00212E99"/>
    <w:rsid w:val="00214497"/>
    <w:rsid w:val="00215AD6"/>
    <w:rsid w:val="0022044B"/>
    <w:rsid w:val="00223F24"/>
    <w:rsid w:val="002269CB"/>
    <w:rsid w:val="00234524"/>
    <w:rsid w:val="00242461"/>
    <w:rsid w:val="0024563F"/>
    <w:rsid w:val="002528E8"/>
    <w:rsid w:val="00253F02"/>
    <w:rsid w:val="0025538A"/>
    <w:rsid w:val="002568DF"/>
    <w:rsid w:val="00257E4B"/>
    <w:rsid w:val="0026007E"/>
    <w:rsid w:val="0026369A"/>
    <w:rsid w:val="00266B31"/>
    <w:rsid w:val="00266E0C"/>
    <w:rsid w:val="00283006"/>
    <w:rsid w:val="0028389B"/>
    <w:rsid w:val="0028455C"/>
    <w:rsid w:val="00285941"/>
    <w:rsid w:val="00287D5E"/>
    <w:rsid w:val="00290BA5"/>
    <w:rsid w:val="00290E09"/>
    <w:rsid w:val="00296997"/>
    <w:rsid w:val="002A154F"/>
    <w:rsid w:val="002B5839"/>
    <w:rsid w:val="002C6477"/>
    <w:rsid w:val="002C72E0"/>
    <w:rsid w:val="002D0E65"/>
    <w:rsid w:val="002D3F7D"/>
    <w:rsid w:val="002D7D95"/>
    <w:rsid w:val="002E23C9"/>
    <w:rsid w:val="002E50F4"/>
    <w:rsid w:val="002E53D2"/>
    <w:rsid w:val="002E5525"/>
    <w:rsid w:val="002F65FE"/>
    <w:rsid w:val="00305588"/>
    <w:rsid w:val="00310C29"/>
    <w:rsid w:val="003121CB"/>
    <w:rsid w:val="00313C10"/>
    <w:rsid w:val="00316F37"/>
    <w:rsid w:val="00321CE9"/>
    <w:rsid w:val="0032234D"/>
    <w:rsid w:val="003224ED"/>
    <w:rsid w:val="0032756E"/>
    <w:rsid w:val="00332AD2"/>
    <w:rsid w:val="00335786"/>
    <w:rsid w:val="00337938"/>
    <w:rsid w:val="00353497"/>
    <w:rsid w:val="00356C79"/>
    <w:rsid w:val="003616E1"/>
    <w:rsid w:val="003632CC"/>
    <w:rsid w:val="00364378"/>
    <w:rsid w:val="003647CC"/>
    <w:rsid w:val="00364AA8"/>
    <w:rsid w:val="00365981"/>
    <w:rsid w:val="00366F7B"/>
    <w:rsid w:val="00367805"/>
    <w:rsid w:val="003755DE"/>
    <w:rsid w:val="003774BA"/>
    <w:rsid w:val="00380158"/>
    <w:rsid w:val="003842A9"/>
    <w:rsid w:val="00397AA8"/>
    <w:rsid w:val="00397D86"/>
    <w:rsid w:val="003A0C65"/>
    <w:rsid w:val="003A20E8"/>
    <w:rsid w:val="003A58F7"/>
    <w:rsid w:val="003A73E5"/>
    <w:rsid w:val="003B0542"/>
    <w:rsid w:val="003B4990"/>
    <w:rsid w:val="003B5252"/>
    <w:rsid w:val="003B5DBF"/>
    <w:rsid w:val="003C0D80"/>
    <w:rsid w:val="003C2907"/>
    <w:rsid w:val="003C6B5A"/>
    <w:rsid w:val="003D035B"/>
    <w:rsid w:val="003D0FF9"/>
    <w:rsid w:val="003D2D44"/>
    <w:rsid w:val="003D5C5E"/>
    <w:rsid w:val="003D7DBD"/>
    <w:rsid w:val="003D7E60"/>
    <w:rsid w:val="003E0E1F"/>
    <w:rsid w:val="003E2AFA"/>
    <w:rsid w:val="003E4D22"/>
    <w:rsid w:val="003E5EE7"/>
    <w:rsid w:val="003E7A63"/>
    <w:rsid w:val="003F42C1"/>
    <w:rsid w:val="003F4381"/>
    <w:rsid w:val="003F491A"/>
    <w:rsid w:val="003F5CC2"/>
    <w:rsid w:val="00400CB7"/>
    <w:rsid w:val="0040581C"/>
    <w:rsid w:val="00407048"/>
    <w:rsid w:val="00413A56"/>
    <w:rsid w:val="00413F51"/>
    <w:rsid w:val="00414027"/>
    <w:rsid w:val="00420FB2"/>
    <w:rsid w:val="0042591C"/>
    <w:rsid w:val="00426C26"/>
    <w:rsid w:val="004307C9"/>
    <w:rsid w:val="004310BC"/>
    <w:rsid w:val="00436A9F"/>
    <w:rsid w:val="004419C7"/>
    <w:rsid w:val="00441FF8"/>
    <w:rsid w:val="00444B50"/>
    <w:rsid w:val="00444EB5"/>
    <w:rsid w:val="004453CE"/>
    <w:rsid w:val="00450491"/>
    <w:rsid w:val="00456714"/>
    <w:rsid w:val="00456DBD"/>
    <w:rsid w:val="004616B2"/>
    <w:rsid w:val="00462FA2"/>
    <w:rsid w:val="00464170"/>
    <w:rsid w:val="004646C3"/>
    <w:rsid w:val="0046601A"/>
    <w:rsid w:val="00473B66"/>
    <w:rsid w:val="004746E5"/>
    <w:rsid w:val="00481E82"/>
    <w:rsid w:val="00482F62"/>
    <w:rsid w:val="0048602D"/>
    <w:rsid w:val="00494602"/>
    <w:rsid w:val="004955ED"/>
    <w:rsid w:val="00496008"/>
    <w:rsid w:val="0049625E"/>
    <w:rsid w:val="004A2039"/>
    <w:rsid w:val="004A45A1"/>
    <w:rsid w:val="004A718C"/>
    <w:rsid w:val="004A78D5"/>
    <w:rsid w:val="004A7B8F"/>
    <w:rsid w:val="004B1CE9"/>
    <w:rsid w:val="004B6297"/>
    <w:rsid w:val="004B6389"/>
    <w:rsid w:val="004B763E"/>
    <w:rsid w:val="004C1572"/>
    <w:rsid w:val="004C2D71"/>
    <w:rsid w:val="004C3073"/>
    <w:rsid w:val="004C5108"/>
    <w:rsid w:val="004C6794"/>
    <w:rsid w:val="004D0661"/>
    <w:rsid w:val="004D13D6"/>
    <w:rsid w:val="004D6F29"/>
    <w:rsid w:val="004E0453"/>
    <w:rsid w:val="004E145A"/>
    <w:rsid w:val="004E5A1B"/>
    <w:rsid w:val="004E6EED"/>
    <w:rsid w:val="004F084B"/>
    <w:rsid w:val="004F4DA1"/>
    <w:rsid w:val="004F7EFB"/>
    <w:rsid w:val="005009B9"/>
    <w:rsid w:val="00517AFE"/>
    <w:rsid w:val="00526515"/>
    <w:rsid w:val="005270D1"/>
    <w:rsid w:val="00530DA0"/>
    <w:rsid w:val="00535F33"/>
    <w:rsid w:val="00542EEE"/>
    <w:rsid w:val="00556B29"/>
    <w:rsid w:val="00565767"/>
    <w:rsid w:val="00576457"/>
    <w:rsid w:val="00576564"/>
    <w:rsid w:val="00577958"/>
    <w:rsid w:val="0058141B"/>
    <w:rsid w:val="00587CD0"/>
    <w:rsid w:val="0059432C"/>
    <w:rsid w:val="00595087"/>
    <w:rsid w:val="005A224A"/>
    <w:rsid w:val="005A2EE0"/>
    <w:rsid w:val="005A63D4"/>
    <w:rsid w:val="005B00A6"/>
    <w:rsid w:val="005B1999"/>
    <w:rsid w:val="005B2061"/>
    <w:rsid w:val="005B3D64"/>
    <w:rsid w:val="005B4D08"/>
    <w:rsid w:val="005C7E13"/>
    <w:rsid w:val="005D3584"/>
    <w:rsid w:val="005D3702"/>
    <w:rsid w:val="005D395E"/>
    <w:rsid w:val="005D435A"/>
    <w:rsid w:val="005D6CAE"/>
    <w:rsid w:val="005D6D27"/>
    <w:rsid w:val="005E4CD5"/>
    <w:rsid w:val="005E6247"/>
    <w:rsid w:val="005F3130"/>
    <w:rsid w:val="005F464E"/>
    <w:rsid w:val="006037C9"/>
    <w:rsid w:val="00603869"/>
    <w:rsid w:val="00606052"/>
    <w:rsid w:val="006066FB"/>
    <w:rsid w:val="00607537"/>
    <w:rsid w:val="00615CC8"/>
    <w:rsid w:val="00622BE8"/>
    <w:rsid w:val="006242AF"/>
    <w:rsid w:val="00624D80"/>
    <w:rsid w:val="00630EEB"/>
    <w:rsid w:val="00640F32"/>
    <w:rsid w:val="00643B3B"/>
    <w:rsid w:val="0064413F"/>
    <w:rsid w:val="00645CC1"/>
    <w:rsid w:val="00650722"/>
    <w:rsid w:val="0065382A"/>
    <w:rsid w:val="00653A1F"/>
    <w:rsid w:val="0065443A"/>
    <w:rsid w:val="00657BB1"/>
    <w:rsid w:val="006656BC"/>
    <w:rsid w:val="006662C7"/>
    <w:rsid w:val="006710EC"/>
    <w:rsid w:val="00673B8A"/>
    <w:rsid w:val="00673D6C"/>
    <w:rsid w:val="00674906"/>
    <w:rsid w:val="00675971"/>
    <w:rsid w:val="00676743"/>
    <w:rsid w:val="00677639"/>
    <w:rsid w:val="00683302"/>
    <w:rsid w:val="00685C1C"/>
    <w:rsid w:val="00687BC5"/>
    <w:rsid w:val="00690042"/>
    <w:rsid w:val="006915AF"/>
    <w:rsid w:val="00695084"/>
    <w:rsid w:val="006956B2"/>
    <w:rsid w:val="006A0FED"/>
    <w:rsid w:val="006A1257"/>
    <w:rsid w:val="006A3BC2"/>
    <w:rsid w:val="006A758B"/>
    <w:rsid w:val="006A781E"/>
    <w:rsid w:val="006B4348"/>
    <w:rsid w:val="006C2C03"/>
    <w:rsid w:val="006C3346"/>
    <w:rsid w:val="006C4E1B"/>
    <w:rsid w:val="006C5F94"/>
    <w:rsid w:val="006C760A"/>
    <w:rsid w:val="006D3231"/>
    <w:rsid w:val="006D3EBC"/>
    <w:rsid w:val="006D4AE6"/>
    <w:rsid w:val="006D59F5"/>
    <w:rsid w:val="006D6F30"/>
    <w:rsid w:val="006E088D"/>
    <w:rsid w:val="006E4E34"/>
    <w:rsid w:val="006E773A"/>
    <w:rsid w:val="006F224D"/>
    <w:rsid w:val="0070003B"/>
    <w:rsid w:val="00701C89"/>
    <w:rsid w:val="00710046"/>
    <w:rsid w:val="00713894"/>
    <w:rsid w:val="00713D35"/>
    <w:rsid w:val="007267C1"/>
    <w:rsid w:val="0073414B"/>
    <w:rsid w:val="00741869"/>
    <w:rsid w:val="007451CE"/>
    <w:rsid w:val="007465C1"/>
    <w:rsid w:val="007517CA"/>
    <w:rsid w:val="00755599"/>
    <w:rsid w:val="007629F2"/>
    <w:rsid w:val="00762F27"/>
    <w:rsid w:val="007638F4"/>
    <w:rsid w:val="00765AEE"/>
    <w:rsid w:val="007663A7"/>
    <w:rsid w:val="007670F5"/>
    <w:rsid w:val="007716AA"/>
    <w:rsid w:val="00771F5C"/>
    <w:rsid w:val="00775B25"/>
    <w:rsid w:val="00775E2D"/>
    <w:rsid w:val="00785165"/>
    <w:rsid w:val="00786BF6"/>
    <w:rsid w:val="007874C7"/>
    <w:rsid w:val="00790B55"/>
    <w:rsid w:val="00791B73"/>
    <w:rsid w:val="00792EFD"/>
    <w:rsid w:val="0079367A"/>
    <w:rsid w:val="0079509E"/>
    <w:rsid w:val="007A0C95"/>
    <w:rsid w:val="007A1219"/>
    <w:rsid w:val="007A3D30"/>
    <w:rsid w:val="007A5E40"/>
    <w:rsid w:val="007B0021"/>
    <w:rsid w:val="007B0CCC"/>
    <w:rsid w:val="007B2B11"/>
    <w:rsid w:val="007B7B17"/>
    <w:rsid w:val="007C1820"/>
    <w:rsid w:val="007C571C"/>
    <w:rsid w:val="007C5868"/>
    <w:rsid w:val="007D0A4A"/>
    <w:rsid w:val="007D16BA"/>
    <w:rsid w:val="007D1AF8"/>
    <w:rsid w:val="007D219B"/>
    <w:rsid w:val="007E158A"/>
    <w:rsid w:val="007E1E9E"/>
    <w:rsid w:val="007E45B4"/>
    <w:rsid w:val="007F1699"/>
    <w:rsid w:val="007F1EC1"/>
    <w:rsid w:val="007F1F1A"/>
    <w:rsid w:val="007F5CF2"/>
    <w:rsid w:val="007F7D9E"/>
    <w:rsid w:val="007F7E02"/>
    <w:rsid w:val="00806001"/>
    <w:rsid w:val="0080643E"/>
    <w:rsid w:val="00816F1F"/>
    <w:rsid w:val="00835D89"/>
    <w:rsid w:val="00836E24"/>
    <w:rsid w:val="00837FA3"/>
    <w:rsid w:val="00851CF6"/>
    <w:rsid w:val="00851FCB"/>
    <w:rsid w:val="00853991"/>
    <w:rsid w:val="00857357"/>
    <w:rsid w:val="008603C5"/>
    <w:rsid w:val="0086167B"/>
    <w:rsid w:val="00862769"/>
    <w:rsid w:val="00863EBA"/>
    <w:rsid w:val="008705CA"/>
    <w:rsid w:val="00876A00"/>
    <w:rsid w:val="0088030B"/>
    <w:rsid w:val="00887316"/>
    <w:rsid w:val="008876EA"/>
    <w:rsid w:val="00890166"/>
    <w:rsid w:val="008941A5"/>
    <w:rsid w:val="008951EA"/>
    <w:rsid w:val="00895424"/>
    <w:rsid w:val="008A5391"/>
    <w:rsid w:val="008A667E"/>
    <w:rsid w:val="008A7305"/>
    <w:rsid w:val="008B2857"/>
    <w:rsid w:val="008B2D91"/>
    <w:rsid w:val="008B302E"/>
    <w:rsid w:val="008B442A"/>
    <w:rsid w:val="008C4502"/>
    <w:rsid w:val="008C460E"/>
    <w:rsid w:val="008C4B36"/>
    <w:rsid w:val="008D05D9"/>
    <w:rsid w:val="008D5756"/>
    <w:rsid w:val="008D7146"/>
    <w:rsid w:val="008E1896"/>
    <w:rsid w:val="008E6AC4"/>
    <w:rsid w:val="008E78CA"/>
    <w:rsid w:val="008F32CD"/>
    <w:rsid w:val="008F5229"/>
    <w:rsid w:val="008F5CFF"/>
    <w:rsid w:val="008F5EAC"/>
    <w:rsid w:val="008F6DC4"/>
    <w:rsid w:val="008F71FF"/>
    <w:rsid w:val="008F7970"/>
    <w:rsid w:val="00900037"/>
    <w:rsid w:val="009053B0"/>
    <w:rsid w:val="00906B94"/>
    <w:rsid w:val="00916847"/>
    <w:rsid w:val="009202B7"/>
    <w:rsid w:val="00924BC0"/>
    <w:rsid w:val="009264A4"/>
    <w:rsid w:val="00926A85"/>
    <w:rsid w:val="00932387"/>
    <w:rsid w:val="0093254B"/>
    <w:rsid w:val="00933B71"/>
    <w:rsid w:val="00940694"/>
    <w:rsid w:val="00941226"/>
    <w:rsid w:val="00943C85"/>
    <w:rsid w:val="0095288A"/>
    <w:rsid w:val="009533E0"/>
    <w:rsid w:val="00960282"/>
    <w:rsid w:val="0096312A"/>
    <w:rsid w:val="00970F4E"/>
    <w:rsid w:val="00971F04"/>
    <w:rsid w:val="00973265"/>
    <w:rsid w:val="00973E65"/>
    <w:rsid w:val="0097588B"/>
    <w:rsid w:val="009810CA"/>
    <w:rsid w:val="0098400F"/>
    <w:rsid w:val="00986E84"/>
    <w:rsid w:val="00990652"/>
    <w:rsid w:val="009910C9"/>
    <w:rsid w:val="009921D5"/>
    <w:rsid w:val="009A10FA"/>
    <w:rsid w:val="009A4599"/>
    <w:rsid w:val="009A46AB"/>
    <w:rsid w:val="009A560D"/>
    <w:rsid w:val="009A5C4C"/>
    <w:rsid w:val="009A71B4"/>
    <w:rsid w:val="009A7F88"/>
    <w:rsid w:val="009B321B"/>
    <w:rsid w:val="009B5889"/>
    <w:rsid w:val="009B5FF6"/>
    <w:rsid w:val="009B61DE"/>
    <w:rsid w:val="009B749E"/>
    <w:rsid w:val="009B7DC6"/>
    <w:rsid w:val="009C21AB"/>
    <w:rsid w:val="009C5678"/>
    <w:rsid w:val="009C631B"/>
    <w:rsid w:val="009C6D29"/>
    <w:rsid w:val="009D0374"/>
    <w:rsid w:val="009D4F6E"/>
    <w:rsid w:val="009D7BBD"/>
    <w:rsid w:val="009E1CDA"/>
    <w:rsid w:val="009E1D46"/>
    <w:rsid w:val="009E3638"/>
    <w:rsid w:val="009E4B3D"/>
    <w:rsid w:val="009E4B54"/>
    <w:rsid w:val="009F0D47"/>
    <w:rsid w:val="009F6A32"/>
    <w:rsid w:val="00A00393"/>
    <w:rsid w:val="00A00E2A"/>
    <w:rsid w:val="00A03D71"/>
    <w:rsid w:val="00A03E1C"/>
    <w:rsid w:val="00A05EC0"/>
    <w:rsid w:val="00A0698D"/>
    <w:rsid w:val="00A20055"/>
    <w:rsid w:val="00A23EC9"/>
    <w:rsid w:val="00A24359"/>
    <w:rsid w:val="00A261FF"/>
    <w:rsid w:val="00A30F10"/>
    <w:rsid w:val="00A368C8"/>
    <w:rsid w:val="00A4020D"/>
    <w:rsid w:val="00A41DDC"/>
    <w:rsid w:val="00A57387"/>
    <w:rsid w:val="00A67978"/>
    <w:rsid w:val="00A75529"/>
    <w:rsid w:val="00A777F6"/>
    <w:rsid w:val="00A81CA9"/>
    <w:rsid w:val="00A8701F"/>
    <w:rsid w:val="00A909C3"/>
    <w:rsid w:val="00A91422"/>
    <w:rsid w:val="00A91849"/>
    <w:rsid w:val="00A97FDD"/>
    <w:rsid w:val="00AA2DCA"/>
    <w:rsid w:val="00AA428D"/>
    <w:rsid w:val="00AB2E1F"/>
    <w:rsid w:val="00AB7548"/>
    <w:rsid w:val="00AC6CA5"/>
    <w:rsid w:val="00AD216D"/>
    <w:rsid w:val="00AD4829"/>
    <w:rsid w:val="00AD4DCC"/>
    <w:rsid w:val="00AD6D1C"/>
    <w:rsid w:val="00AE1FFC"/>
    <w:rsid w:val="00AE3344"/>
    <w:rsid w:val="00AE4BAD"/>
    <w:rsid w:val="00AE5D4C"/>
    <w:rsid w:val="00AE7E87"/>
    <w:rsid w:val="00AF3DA0"/>
    <w:rsid w:val="00AF420B"/>
    <w:rsid w:val="00AF5950"/>
    <w:rsid w:val="00B02160"/>
    <w:rsid w:val="00B03263"/>
    <w:rsid w:val="00B05318"/>
    <w:rsid w:val="00B106B6"/>
    <w:rsid w:val="00B11420"/>
    <w:rsid w:val="00B13741"/>
    <w:rsid w:val="00B149C8"/>
    <w:rsid w:val="00B16A35"/>
    <w:rsid w:val="00B16A3F"/>
    <w:rsid w:val="00B17F8C"/>
    <w:rsid w:val="00B20EAC"/>
    <w:rsid w:val="00B21EA5"/>
    <w:rsid w:val="00B22A1B"/>
    <w:rsid w:val="00B24239"/>
    <w:rsid w:val="00B269C2"/>
    <w:rsid w:val="00B2727F"/>
    <w:rsid w:val="00B274F9"/>
    <w:rsid w:val="00B313F8"/>
    <w:rsid w:val="00B3427B"/>
    <w:rsid w:val="00B373BE"/>
    <w:rsid w:val="00B418DC"/>
    <w:rsid w:val="00B43957"/>
    <w:rsid w:val="00B45A64"/>
    <w:rsid w:val="00B479F3"/>
    <w:rsid w:val="00B51525"/>
    <w:rsid w:val="00B60FAF"/>
    <w:rsid w:val="00B628E4"/>
    <w:rsid w:val="00B63F39"/>
    <w:rsid w:val="00B673AA"/>
    <w:rsid w:val="00B679A5"/>
    <w:rsid w:val="00B725BF"/>
    <w:rsid w:val="00B800A4"/>
    <w:rsid w:val="00B803EA"/>
    <w:rsid w:val="00B83839"/>
    <w:rsid w:val="00B84C8C"/>
    <w:rsid w:val="00B90E72"/>
    <w:rsid w:val="00B912A5"/>
    <w:rsid w:val="00B923C1"/>
    <w:rsid w:val="00BA42A8"/>
    <w:rsid w:val="00BC05A5"/>
    <w:rsid w:val="00BC2C7D"/>
    <w:rsid w:val="00BC356F"/>
    <w:rsid w:val="00BC4106"/>
    <w:rsid w:val="00BC4132"/>
    <w:rsid w:val="00BD1060"/>
    <w:rsid w:val="00BD744E"/>
    <w:rsid w:val="00BE46C4"/>
    <w:rsid w:val="00BE7428"/>
    <w:rsid w:val="00BF02B1"/>
    <w:rsid w:val="00BF0A7F"/>
    <w:rsid w:val="00BF0D80"/>
    <w:rsid w:val="00C02182"/>
    <w:rsid w:val="00C05F6B"/>
    <w:rsid w:val="00C10513"/>
    <w:rsid w:val="00C106BC"/>
    <w:rsid w:val="00C11E46"/>
    <w:rsid w:val="00C1201F"/>
    <w:rsid w:val="00C141D0"/>
    <w:rsid w:val="00C16476"/>
    <w:rsid w:val="00C175E4"/>
    <w:rsid w:val="00C2116C"/>
    <w:rsid w:val="00C24D54"/>
    <w:rsid w:val="00C254EB"/>
    <w:rsid w:val="00C277E2"/>
    <w:rsid w:val="00C3389B"/>
    <w:rsid w:val="00C36707"/>
    <w:rsid w:val="00C36CD0"/>
    <w:rsid w:val="00C40D5F"/>
    <w:rsid w:val="00C42F92"/>
    <w:rsid w:val="00C43454"/>
    <w:rsid w:val="00C43D6D"/>
    <w:rsid w:val="00C51FFB"/>
    <w:rsid w:val="00C55146"/>
    <w:rsid w:val="00C55821"/>
    <w:rsid w:val="00C607EB"/>
    <w:rsid w:val="00C60FAC"/>
    <w:rsid w:val="00C61C97"/>
    <w:rsid w:val="00C65049"/>
    <w:rsid w:val="00C66527"/>
    <w:rsid w:val="00C674FE"/>
    <w:rsid w:val="00C72EEF"/>
    <w:rsid w:val="00C770B0"/>
    <w:rsid w:val="00C80014"/>
    <w:rsid w:val="00C80DBD"/>
    <w:rsid w:val="00C8250A"/>
    <w:rsid w:val="00C86235"/>
    <w:rsid w:val="00C902A7"/>
    <w:rsid w:val="00C90D92"/>
    <w:rsid w:val="00CA05BD"/>
    <w:rsid w:val="00CA4573"/>
    <w:rsid w:val="00CA50CB"/>
    <w:rsid w:val="00CA58CD"/>
    <w:rsid w:val="00CA5C53"/>
    <w:rsid w:val="00CA6CA7"/>
    <w:rsid w:val="00CB34BC"/>
    <w:rsid w:val="00CB3BE7"/>
    <w:rsid w:val="00CB5218"/>
    <w:rsid w:val="00CB72B3"/>
    <w:rsid w:val="00CC430C"/>
    <w:rsid w:val="00CC470C"/>
    <w:rsid w:val="00CC67C0"/>
    <w:rsid w:val="00CD03EF"/>
    <w:rsid w:val="00CD0CAE"/>
    <w:rsid w:val="00CD447D"/>
    <w:rsid w:val="00CD5F1E"/>
    <w:rsid w:val="00CD6F31"/>
    <w:rsid w:val="00CD7B12"/>
    <w:rsid w:val="00CE0C01"/>
    <w:rsid w:val="00CE2BC2"/>
    <w:rsid w:val="00CE33E2"/>
    <w:rsid w:val="00CE6BD7"/>
    <w:rsid w:val="00CF1512"/>
    <w:rsid w:val="00CF48B9"/>
    <w:rsid w:val="00CF4B11"/>
    <w:rsid w:val="00CF6179"/>
    <w:rsid w:val="00D05142"/>
    <w:rsid w:val="00D064E4"/>
    <w:rsid w:val="00D11C97"/>
    <w:rsid w:val="00D1638B"/>
    <w:rsid w:val="00D17132"/>
    <w:rsid w:val="00D2076B"/>
    <w:rsid w:val="00D24E2F"/>
    <w:rsid w:val="00D26BA4"/>
    <w:rsid w:val="00D27E07"/>
    <w:rsid w:val="00D32D8B"/>
    <w:rsid w:val="00D32F3E"/>
    <w:rsid w:val="00D40C0D"/>
    <w:rsid w:val="00D40D8B"/>
    <w:rsid w:val="00D42A2D"/>
    <w:rsid w:val="00D43AB1"/>
    <w:rsid w:val="00D45556"/>
    <w:rsid w:val="00D4632E"/>
    <w:rsid w:val="00D463BD"/>
    <w:rsid w:val="00D51DA0"/>
    <w:rsid w:val="00D52346"/>
    <w:rsid w:val="00D5428E"/>
    <w:rsid w:val="00D548FE"/>
    <w:rsid w:val="00D67246"/>
    <w:rsid w:val="00D71DFA"/>
    <w:rsid w:val="00D72ACE"/>
    <w:rsid w:val="00D72F94"/>
    <w:rsid w:val="00D73E9F"/>
    <w:rsid w:val="00D75B0C"/>
    <w:rsid w:val="00D75CBD"/>
    <w:rsid w:val="00D7699C"/>
    <w:rsid w:val="00D849D1"/>
    <w:rsid w:val="00D92ECB"/>
    <w:rsid w:val="00D94B32"/>
    <w:rsid w:val="00DA013B"/>
    <w:rsid w:val="00DA161A"/>
    <w:rsid w:val="00DA21E2"/>
    <w:rsid w:val="00DA3894"/>
    <w:rsid w:val="00DA64DB"/>
    <w:rsid w:val="00DA75CA"/>
    <w:rsid w:val="00DA768A"/>
    <w:rsid w:val="00DB0849"/>
    <w:rsid w:val="00DB2899"/>
    <w:rsid w:val="00DC165C"/>
    <w:rsid w:val="00DC4BBF"/>
    <w:rsid w:val="00DC66C2"/>
    <w:rsid w:val="00DC6AFF"/>
    <w:rsid w:val="00DD0C03"/>
    <w:rsid w:val="00DD2069"/>
    <w:rsid w:val="00DD371F"/>
    <w:rsid w:val="00DD4E3E"/>
    <w:rsid w:val="00DE1015"/>
    <w:rsid w:val="00DE27DA"/>
    <w:rsid w:val="00DE4321"/>
    <w:rsid w:val="00DE47CE"/>
    <w:rsid w:val="00DE56E1"/>
    <w:rsid w:val="00DF1027"/>
    <w:rsid w:val="00DF176F"/>
    <w:rsid w:val="00DF63A5"/>
    <w:rsid w:val="00E01AF6"/>
    <w:rsid w:val="00E0250B"/>
    <w:rsid w:val="00E02FC9"/>
    <w:rsid w:val="00E02FF1"/>
    <w:rsid w:val="00E04587"/>
    <w:rsid w:val="00E0564F"/>
    <w:rsid w:val="00E071C3"/>
    <w:rsid w:val="00E07EE0"/>
    <w:rsid w:val="00E17C1D"/>
    <w:rsid w:val="00E21A88"/>
    <w:rsid w:val="00E23BD3"/>
    <w:rsid w:val="00E33713"/>
    <w:rsid w:val="00E36485"/>
    <w:rsid w:val="00E37DBE"/>
    <w:rsid w:val="00E44F3A"/>
    <w:rsid w:val="00E47684"/>
    <w:rsid w:val="00E5601B"/>
    <w:rsid w:val="00E62E61"/>
    <w:rsid w:val="00E71208"/>
    <w:rsid w:val="00E72D95"/>
    <w:rsid w:val="00E7432F"/>
    <w:rsid w:val="00E8108A"/>
    <w:rsid w:val="00E831B5"/>
    <w:rsid w:val="00E83914"/>
    <w:rsid w:val="00E8434D"/>
    <w:rsid w:val="00E847E1"/>
    <w:rsid w:val="00E84B1E"/>
    <w:rsid w:val="00E860E3"/>
    <w:rsid w:val="00E970AF"/>
    <w:rsid w:val="00EA082E"/>
    <w:rsid w:val="00EA7461"/>
    <w:rsid w:val="00EA7FCC"/>
    <w:rsid w:val="00EB2C46"/>
    <w:rsid w:val="00EB312E"/>
    <w:rsid w:val="00EB4A58"/>
    <w:rsid w:val="00EC0A3B"/>
    <w:rsid w:val="00EC0CC0"/>
    <w:rsid w:val="00EC2645"/>
    <w:rsid w:val="00EC3DE8"/>
    <w:rsid w:val="00EC4022"/>
    <w:rsid w:val="00EC53E0"/>
    <w:rsid w:val="00EC6F45"/>
    <w:rsid w:val="00ED57A3"/>
    <w:rsid w:val="00ED7B02"/>
    <w:rsid w:val="00EE0262"/>
    <w:rsid w:val="00EE207F"/>
    <w:rsid w:val="00EE3C80"/>
    <w:rsid w:val="00EE46FF"/>
    <w:rsid w:val="00EE4A1E"/>
    <w:rsid w:val="00F029D2"/>
    <w:rsid w:val="00F03305"/>
    <w:rsid w:val="00F03379"/>
    <w:rsid w:val="00F056B2"/>
    <w:rsid w:val="00F1098F"/>
    <w:rsid w:val="00F13811"/>
    <w:rsid w:val="00F163EC"/>
    <w:rsid w:val="00F16CBD"/>
    <w:rsid w:val="00F1718A"/>
    <w:rsid w:val="00F23BD4"/>
    <w:rsid w:val="00F24763"/>
    <w:rsid w:val="00F273AC"/>
    <w:rsid w:val="00F31714"/>
    <w:rsid w:val="00F4238C"/>
    <w:rsid w:val="00F44711"/>
    <w:rsid w:val="00F50282"/>
    <w:rsid w:val="00F510A0"/>
    <w:rsid w:val="00F510BC"/>
    <w:rsid w:val="00F52DE3"/>
    <w:rsid w:val="00F55089"/>
    <w:rsid w:val="00F55727"/>
    <w:rsid w:val="00F63012"/>
    <w:rsid w:val="00F63841"/>
    <w:rsid w:val="00F64642"/>
    <w:rsid w:val="00F662C6"/>
    <w:rsid w:val="00F7257C"/>
    <w:rsid w:val="00F73F5E"/>
    <w:rsid w:val="00F75CEE"/>
    <w:rsid w:val="00F8169F"/>
    <w:rsid w:val="00F81A02"/>
    <w:rsid w:val="00F82EFF"/>
    <w:rsid w:val="00F90253"/>
    <w:rsid w:val="00F9250E"/>
    <w:rsid w:val="00F977CD"/>
    <w:rsid w:val="00F97A92"/>
    <w:rsid w:val="00FA12A0"/>
    <w:rsid w:val="00FA1527"/>
    <w:rsid w:val="00FA18B3"/>
    <w:rsid w:val="00FA2D25"/>
    <w:rsid w:val="00FA30DF"/>
    <w:rsid w:val="00FA52CE"/>
    <w:rsid w:val="00FA5CDE"/>
    <w:rsid w:val="00FA6C15"/>
    <w:rsid w:val="00FB0187"/>
    <w:rsid w:val="00FB49F7"/>
    <w:rsid w:val="00FC0F63"/>
    <w:rsid w:val="00FC0FEF"/>
    <w:rsid w:val="00FC5829"/>
    <w:rsid w:val="00FD1269"/>
    <w:rsid w:val="00FD19DF"/>
    <w:rsid w:val="00FD721A"/>
    <w:rsid w:val="00FD7900"/>
    <w:rsid w:val="00FE0F1A"/>
    <w:rsid w:val="00FE2465"/>
    <w:rsid w:val="00FE3AB4"/>
    <w:rsid w:val="00FE6D29"/>
    <w:rsid w:val="00FE78B3"/>
    <w:rsid w:val="00FE793C"/>
    <w:rsid w:val="00FF01C5"/>
    <w:rsid w:val="00FF521D"/>
    <w:rsid w:val="00FF58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paragraph" w:styleId="1">
    <w:name w:val="heading 1"/>
    <w:basedOn w:val="a"/>
    <w:next w:val="a"/>
    <w:link w:val="10"/>
    <w:uiPriority w:val="99"/>
    <w:qFormat/>
    <w:locked/>
    <w:rsid w:val="00B02160"/>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uiPriority w:val="99"/>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customStyle="1" w:styleId="11">
    <w:name w:val="Абзац списка1"/>
    <w:basedOn w:val="a"/>
    <w:rsid w:val="00EE3C80"/>
    <w:pPr>
      <w:spacing w:after="0" w:line="240" w:lineRule="auto"/>
      <w:ind w:left="720"/>
    </w:pPr>
    <w:rPr>
      <w:rFonts w:ascii="Times New Roman" w:hAnsi="Times New Roman" w:cs="Times New Roman"/>
      <w:sz w:val="24"/>
      <w:szCs w:val="24"/>
      <w:lang w:eastAsia="uk-UA"/>
    </w:rPr>
  </w:style>
  <w:style w:type="paragraph" w:customStyle="1" w:styleId="af7">
    <w:name w:val="Знак Знак Знак Знак Знак Знак Знак Знак Знак Знак Знак Знак Знак"/>
    <w:basedOn w:val="a"/>
    <w:rsid w:val="007670F5"/>
    <w:pPr>
      <w:spacing w:after="0" w:line="240" w:lineRule="auto"/>
    </w:pPr>
    <w:rPr>
      <w:rFonts w:ascii="Verdana" w:eastAsia="Times New Roman" w:hAnsi="Verdana" w:cs="Verdana"/>
      <w:sz w:val="24"/>
      <w:szCs w:val="24"/>
      <w:lang w:val="en-US"/>
    </w:rPr>
  </w:style>
  <w:style w:type="paragraph" w:customStyle="1" w:styleId="2">
    <w:name w:val="Абзац списка2"/>
    <w:basedOn w:val="a"/>
    <w:rsid w:val="007670F5"/>
    <w:pPr>
      <w:spacing w:after="0" w:line="240" w:lineRule="auto"/>
      <w:ind w:left="720"/>
    </w:pPr>
    <w:rPr>
      <w:rFonts w:ascii="Times New Roman" w:hAnsi="Times New Roman" w:cs="Times New Roman"/>
      <w:sz w:val="24"/>
      <w:szCs w:val="24"/>
      <w:lang w:eastAsia="uk-UA"/>
    </w:rPr>
  </w:style>
  <w:style w:type="paragraph" w:customStyle="1" w:styleId="Styllist">
    <w:name w:val="Styl_list"/>
    <w:basedOn w:val="a"/>
    <w:rsid w:val="007670F5"/>
    <w:pPr>
      <w:widowControl w:val="0"/>
      <w:spacing w:after="0" w:line="240" w:lineRule="auto"/>
      <w:ind w:firstLine="576"/>
      <w:jc w:val="both"/>
    </w:pPr>
    <w:rPr>
      <w:rFonts w:ascii="BALTICA" w:eastAsia="Times New Roman" w:hAnsi="BALTICA" w:cs="Times New Roman"/>
      <w:sz w:val="24"/>
      <w:szCs w:val="20"/>
      <w:lang w:val="en-GB" w:eastAsia="ja-JP"/>
    </w:rPr>
  </w:style>
  <w:style w:type="paragraph" w:customStyle="1" w:styleId="20">
    <w:name w:val="Обычный2"/>
    <w:link w:val="21"/>
    <w:rsid w:val="007670F5"/>
    <w:rPr>
      <w:rFonts w:ascii="BALTICA" w:eastAsia="Times New Roman" w:hAnsi="BALTICA"/>
      <w:sz w:val="24"/>
    </w:rPr>
  </w:style>
  <w:style w:type="character" w:customStyle="1" w:styleId="21">
    <w:name w:val="Обычный2 Знак"/>
    <w:link w:val="20"/>
    <w:rsid w:val="007670F5"/>
    <w:rPr>
      <w:rFonts w:ascii="BALTICA" w:eastAsia="Times New Roman" w:hAnsi="BALTICA"/>
      <w:sz w:val="24"/>
    </w:rPr>
  </w:style>
  <w:style w:type="character" w:customStyle="1" w:styleId="10">
    <w:name w:val="Заголовок 1 Знак"/>
    <w:link w:val="1"/>
    <w:uiPriority w:val="99"/>
    <w:rsid w:val="00B02160"/>
    <w:rPr>
      <w:rFonts w:ascii="Cambria" w:eastAsia="Times New Roman" w:hAnsi="Cambria"/>
      <w:b/>
      <w:bCs/>
      <w:kern w:val="32"/>
      <w:sz w:val="32"/>
      <w:szCs w:val="3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paragraph" w:styleId="1">
    <w:name w:val="heading 1"/>
    <w:basedOn w:val="a"/>
    <w:next w:val="a"/>
    <w:link w:val="10"/>
    <w:uiPriority w:val="99"/>
    <w:qFormat/>
    <w:locked/>
    <w:rsid w:val="00B02160"/>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rPr>
      <w:sz w:val="20"/>
      <w:szCs w:val="20"/>
    </w:r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uiPriority w:val="99"/>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uiPriority w:val="99"/>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customStyle="1" w:styleId="11">
    <w:name w:val="Абзац списка1"/>
    <w:basedOn w:val="a"/>
    <w:rsid w:val="00EE3C80"/>
    <w:pPr>
      <w:spacing w:after="0" w:line="240" w:lineRule="auto"/>
      <w:ind w:left="720"/>
    </w:pPr>
    <w:rPr>
      <w:rFonts w:ascii="Times New Roman" w:hAnsi="Times New Roman" w:cs="Times New Roman"/>
      <w:sz w:val="24"/>
      <w:szCs w:val="24"/>
      <w:lang w:eastAsia="uk-UA"/>
    </w:rPr>
  </w:style>
  <w:style w:type="paragraph" w:customStyle="1" w:styleId="af7">
    <w:name w:val="Знак Знак Знак Знак Знак Знак Знак Знак Знак Знак Знак Знак Знак"/>
    <w:basedOn w:val="a"/>
    <w:rsid w:val="007670F5"/>
    <w:pPr>
      <w:spacing w:after="0" w:line="240" w:lineRule="auto"/>
    </w:pPr>
    <w:rPr>
      <w:rFonts w:ascii="Verdana" w:eastAsia="Times New Roman" w:hAnsi="Verdana" w:cs="Verdana"/>
      <w:sz w:val="24"/>
      <w:szCs w:val="24"/>
      <w:lang w:val="en-US"/>
    </w:rPr>
  </w:style>
  <w:style w:type="paragraph" w:customStyle="1" w:styleId="2">
    <w:name w:val="Абзац списка2"/>
    <w:basedOn w:val="a"/>
    <w:rsid w:val="007670F5"/>
    <w:pPr>
      <w:spacing w:after="0" w:line="240" w:lineRule="auto"/>
      <w:ind w:left="720"/>
    </w:pPr>
    <w:rPr>
      <w:rFonts w:ascii="Times New Roman" w:hAnsi="Times New Roman" w:cs="Times New Roman"/>
      <w:sz w:val="24"/>
      <w:szCs w:val="24"/>
      <w:lang w:eastAsia="uk-UA"/>
    </w:rPr>
  </w:style>
  <w:style w:type="paragraph" w:customStyle="1" w:styleId="Styllist">
    <w:name w:val="Styl_list"/>
    <w:basedOn w:val="a"/>
    <w:rsid w:val="007670F5"/>
    <w:pPr>
      <w:widowControl w:val="0"/>
      <w:spacing w:after="0" w:line="240" w:lineRule="auto"/>
      <w:ind w:firstLine="576"/>
      <w:jc w:val="both"/>
    </w:pPr>
    <w:rPr>
      <w:rFonts w:ascii="BALTICA" w:eastAsia="Times New Roman" w:hAnsi="BALTICA" w:cs="Times New Roman"/>
      <w:sz w:val="24"/>
      <w:szCs w:val="20"/>
      <w:lang w:val="en-GB" w:eastAsia="ja-JP"/>
    </w:rPr>
  </w:style>
  <w:style w:type="paragraph" w:customStyle="1" w:styleId="20">
    <w:name w:val="Обычный2"/>
    <w:link w:val="21"/>
    <w:rsid w:val="007670F5"/>
    <w:rPr>
      <w:rFonts w:ascii="BALTICA" w:eastAsia="Times New Roman" w:hAnsi="BALTICA"/>
      <w:sz w:val="24"/>
    </w:rPr>
  </w:style>
  <w:style w:type="character" w:customStyle="1" w:styleId="21">
    <w:name w:val="Обычный2 Знак"/>
    <w:link w:val="20"/>
    <w:rsid w:val="007670F5"/>
    <w:rPr>
      <w:rFonts w:ascii="BALTICA" w:eastAsia="Times New Roman" w:hAnsi="BALTICA"/>
      <w:sz w:val="24"/>
    </w:rPr>
  </w:style>
  <w:style w:type="character" w:customStyle="1" w:styleId="10">
    <w:name w:val="Заголовок 1 Знак"/>
    <w:link w:val="1"/>
    <w:uiPriority w:val="99"/>
    <w:rsid w:val="00B02160"/>
    <w:rPr>
      <w:rFonts w:ascii="Cambria" w:eastAsia="Times New Roman" w:hAnsi="Cambria"/>
      <w:b/>
      <w:bCs/>
      <w:kern w:val="32"/>
      <w:sz w:val="32"/>
      <w:szCs w:val="3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375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an_474/ed_2018_01_18/pravo1/T012210.html?pravo=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1644-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arch.ligazakon.ua/l_doc2.nsf/link1/ed_2018_12_18/pravo1/KP090270.html?pravo=1" TargetMode="External"/><Relationship Id="rId4" Type="http://schemas.openxmlformats.org/officeDocument/2006/relationships/settings" Target="settings.xml"/><Relationship Id="rId9" Type="http://schemas.openxmlformats.org/officeDocument/2006/relationships/hyperlink" Target="http://search.ligazakon.ua/l_doc2.nsf/link1/an_375/ed_2019_09_19/pravo1/T012210.html?pravo=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2783</Words>
  <Characters>20630</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Пользователь Windows</cp:lastModifiedBy>
  <cp:revision>2</cp:revision>
  <cp:lastPrinted>2021-01-26T08:28:00Z</cp:lastPrinted>
  <dcterms:created xsi:type="dcterms:W3CDTF">2021-04-19T09:59:00Z</dcterms:created>
  <dcterms:modified xsi:type="dcterms:W3CDTF">2021-04-19T09:59:00Z</dcterms:modified>
</cp:coreProperties>
</file>